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3F44" w14:textId="400D02CA" w:rsidR="003076F5" w:rsidRPr="00576EF5" w:rsidRDefault="001C26A0" w:rsidP="00576EF5">
      <w:pPr>
        <w:pStyle w:val="Heading1"/>
      </w:pPr>
      <w:r w:rsidRPr="00576EF5">
        <w:t>202</w:t>
      </w:r>
      <w:r>
        <w:t>3</w:t>
      </w:r>
      <w:r w:rsidRPr="00576EF5">
        <w:t xml:space="preserve"> </w:t>
      </w:r>
      <w:r w:rsidR="003076F5" w:rsidRPr="00576EF5">
        <w:t>T</w:t>
      </w:r>
      <w:r w:rsidR="00E40CE4">
        <w:t>ransit-</w:t>
      </w:r>
      <w:r w:rsidR="003076F5" w:rsidRPr="00576EF5">
        <w:t>O</w:t>
      </w:r>
      <w:r w:rsidR="00B20505">
        <w:t xml:space="preserve">riented </w:t>
      </w:r>
      <w:r w:rsidR="003076F5" w:rsidRPr="00576EF5">
        <w:t xml:space="preserve">Development </w:t>
      </w:r>
      <w:r w:rsidR="005C579C">
        <w:t xml:space="preserve">(TOD) </w:t>
      </w:r>
      <w:r w:rsidR="00576EF5" w:rsidRPr="00576EF5">
        <w:t xml:space="preserve">Grant Application </w:t>
      </w:r>
      <w:r w:rsidR="003076F5" w:rsidRPr="00576EF5">
        <w:t>Narrative Question Guide</w:t>
      </w:r>
    </w:p>
    <w:p w14:paraId="5A8AE274" w14:textId="21DC424D" w:rsidR="003076F5" w:rsidRDefault="003076F5" w:rsidP="003076F5">
      <w:pPr>
        <w:pStyle w:val="Heading4"/>
        <w:rPr>
          <w:rStyle w:val="IntenseEmphasis"/>
        </w:rPr>
      </w:pPr>
      <w:r w:rsidRPr="003076F5">
        <w:rPr>
          <w:rStyle w:val="IntenseEmphasis"/>
        </w:rPr>
        <w:t xml:space="preserve">This document </w:t>
      </w:r>
      <w:r w:rsidR="00A644D2">
        <w:rPr>
          <w:rStyle w:val="IntenseEmphasis"/>
        </w:rPr>
        <w:t xml:space="preserve">only </w:t>
      </w:r>
      <w:r w:rsidRPr="003076F5">
        <w:rPr>
          <w:rStyle w:val="IntenseEmphasis"/>
        </w:rPr>
        <w:t xml:space="preserve">includes the narrative application questions and is meant to be used as a tool to better facilitate team collaboration. It does not include </w:t>
      </w:r>
      <w:r w:rsidR="007131AE">
        <w:rPr>
          <w:rStyle w:val="IntenseEmphasis"/>
        </w:rPr>
        <w:t>all</w:t>
      </w:r>
      <w:r w:rsidR="007B1F9C">
        <w:rPr>
          <w:rStyle w:val="IntenseEmphasis"/>
        </w:rPr>
        <w:t xml:space="preserve"> </w:t>
      </w:r>
      <w:r w:rsidRPr="003076F5">
        <w:rPr>
          <w:rStyle w:val="IntenseEmphasis"/>
        </w:rPr>
        <w:t xml:space="preserve">application </w:t>
      </w:r>
      <w:r w:rsidR="00A767BD" w:rsidRPr="003076F5">
        <w:rPr>
          <w:rStyle w:val="IntenseEmphasis"/>
        </w:rPr>
        <w:t>questions</w:t>
      </w:r>
      <w:r w:rsidR="00A767BD">
        <w:rPr>
          <w:rStyle w:val="IntenseEmphasis"/>
        </w:rPr>
        <w:t>;</w:t>
      </w:r>
      <w:r w:rsidR="00A644D2">
        <w:rPr>
          <w:rStyle w:val="IntenseEmphasis"/>
        </w:rPr>
        <w:t xml:space="preserve"> additional </w:t>
      </w:r>
      <w:r w:rsidR="00EE0EDE">
        <w:rPr>
          <w:rStyle w:val="IntenseEmphasis"/>
        </w:rPr>
        <w:t>quantitative</w:t>
      </w:r>
      <w:r w:rsidR="00A644D2">
        <w:rPr>
          <w:rStyle w:val="IntenseEmphasis"/>
        </w:rPr>
        <w:t xml:space="preserve"> </w:t>
      </w:r>
      <w:r w:rsidR="00EE0EDE">
        <w:rPr>
          <w:rStyle w:val="IntenseEmphasis"/>
        </w:rPr>
        <w:t xml:space="preserve">data fields are included in several sections of the </w:t>
      </w:r>
      <w:proofErr w:type="spellStart"/>
      <w:r w:rsidR="00EE0EDE">
        <w:rPr>
          <w:rStyle w:val="IntenseEmphasis"/>
        </w:rPr>
        <w:t>WebGrants</w:t>
      </w:r>
      <w:proofErr w:type="spellEnd"/>
      <w:r w:rsidR="00EE0EDE">
        <w:rPr>
          <w:rStyle w:val="IntenseEmphasis"/>
        </w:rPr>
        <w:t xml:space="preserve"> application</w:t>
      </w:r>
      <w:r w:rsidRPr="003076F5">
        <w:rPr>
          <w:rStyle w:val="IntenseEmphasis"/>
        </w:rPr>
        <w:t xml:space="preserve">. </w:t>
      </w:r>
      <w:r w:rsidR="0031281F">
        <w:rPr>
          <w:rStyle w:val="IntenseEmphasis"/>
        </w:rPr>
        <w:t xml:space="preserve">Submitting this document </w:t>
      </w:r>
      <w:r w:rsidR="007B1F9C">
        <w:rPr>
          <w:rStyle w:val="IntenseEmphasis"/>
        </w:rPr>
        <w:t xml:space="preserve">alone is not a complete application. </w:t>
      </w:r>
      <w:r w:rsidRPr="003076F5">
        <w:rPr>
          <w:rStyle w:val="IntenseEmphasis"/>
          <w:b/>
          <w:bCs/>
        </w:rPr>
        <w:t xml:space="preserve">All applications must be submitted through the </w:t>
      </w:r>
      <w:proofErr w:type="spellStart"/>
      <w:r w:rsidRPr="003076F5">
        <w:rPr>
          <w:rStyle w:val="IntenseEmphasis"/>
          <w:b/>
          <w:bCs/>
        </w:rPr>
        <w:t>WebGrants</w:t>
      </w:r>
      <w:proofErr w:type="spellEnd"/>
      <w:r w:rsidRPr="003076F5">
        <w:rPr>
          <w:rStyle w:val="IntenseEmphasis"/>
          <w:b/>
          <w:bCs/>
        </w:rPr>
        <w:t xml:space="preserve"> system</w:t>
      </w:r>
      <w:r w:rsidRPr="003076F5">
        <w:rPr>
          <w:rStyle w:val="IntenseEmphasis"/>
        </w:rPr>
        <w:t xml:space="preserve">. </w:t>
      </w:r>
    </w:p>
    <w:p w14:paraId="60C580FA" w14:textId="77777777" w:rsidR="007131AE" w:rsidRPr="005C579C" w:rsidRDefault="007131AE" w:rsidP="005C579C"/>
    <w:p w14:paraId="1D1E5250" w14:textId="118A5719" w:rsidR="003076F5" w:rsidRPr="003076F5" w:rsidRDefault="003076F5" w:rsidP="003076F5">
      <w:pPr>
        <w:pStyle w:val="Heading4"/>
        <w:rPr>
          <w:rStyle w:val="IntenseEmphasis"/>
        </w:rPr>
      </w:pPr>
      <w:r w:rsidRPr="003076F5">
        <w:rPr>
          <w:rStyle w:val="IntenseEmphasis"/>
        </w:rPr>
        <w:t xml:space="preserve">Please contact </w:t>
      </w:r>
      <w:r>
        <w:rPr>
          <w:rStyle w:val="IntenseEmphasis"/>
        </w:rPr>
        <w:t>Stephen Klimek</w:t>
      </w:r>
      <w:r w:rsidRPr="003076F5">
        <w:rPr>
          <w:rStyle w:val="IntenseEmphasis"/>
        </w:rPr>
        <w:t xml:space="preserve"> at </w:t>
      </w:r>
      <w:hyperlink r:id="rId10" w:history="1">
        <w:r w:rsidRPr="0010180C">
          <w:rPr>
            <w:rStyle w:val="Hyperlink"/>
          </w:rPr>
          <w:t>stephen.klimek@metc.state.mn.us</w:t>
        </w:r>
      </w:hyperlink>
      <w:r w:rsidRPr="003076F5">
        <w:rPr>
          <w:rStyle w:val="IntenseEmphasis"/>
        </w:rPr>
        <w:t xml:space="preserve"> with any questions. </w:t>
      </w:r>
    </w:p>
    <w:p w14:paraId="3066D48A" w14:textId="77777777" w:rsidR="003076F5" w:rsidRDefault="003076F5" w:rsidP="008F250E">
      <w:pPr>
        <w:pStyle w:val="Heading2"/>
        <w:spacing w:before="0" w:line="240" w:lineRule="auto"/>
        <w:rPr>
          <w:rFonts w:asciiTheme="minorHAnsi" w:hAnsiTheme="minorHAnsi" w:cstheme="minorHAnsi"/>
          <w:sz w:val="32"/>
          <w:szCs w:val="32"/>
        </w:rPr>
      </w:pPr>
    </w:p>
    <w:p w14:paraId="21F0D632" w14:textId="448B55C9" w:rsidR="006026A6" w:rsidRPr="00576EF5" w:rsidRDefault="006026A6" w:rsidP="00576EF5">
      <w:pPr>
        <w:pStyle w:val="Heading2"/>
      </w:pPr>
      <w:r w:rsidRPr="00576EF5">
        <w:t xml:space="preserve">Project </w:t>
      </w:r>
      <w:r w:rsidR="00444107" w:rsidRPr="00576EF5">
        <w:t>Description</w:t>
      </w:r>
      <w:r w:rsidR="007C0AD3" w:rsidRPr="00576EF5">
        <w:t>:</w:t>
      </w:r>
    </w:p>
    <w:p w14:paraId="03AD00D5" w14:textId="77777777" w:rsidR="00D1484B" w:rsidRPr="00E454F0" w:rsidRDefault="00D1484B" w:rsidP="003E7B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049FAC" w14:textId="6CF5DA0F" w:rsidR="00856AA7" w:rsidRDefault="006026A6" w:rsidP="003E7B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54F0">
        <w:rPr>
          <w:rFonts w:cstheme="minorHAnsi"/>
        </w:rPr>
        <w:t xml:space="preserve">Describe the proposed </w:t>
      </w:r>
      <w:r w:rsidR="00465F9D">
        <w:rPr>
          <w:rFonts w:cstheme="minorHAnsi"/>
        </w:rPr>
        <w:t>transit-oriented development</w:t>
      </w:r>
      <w:r w:rsidR="005C579C">
        <w:rPr>
          <w:rFonts w:cstheme="minorHAnsi"/>
        </w:rPr>
        <w:t xml:space="preserve"> (</w:t>
      </w:r>
      <w:r w:rsidR="001E0F05" w:rsidRPr="00E454F0">
        <w:rPr>
          <w:rFonts w:cstheme="minorHAnsi"/>
        </w:rPr>
        <w:t>TOD</w:t>
      </w:r>
      <w:r w:rsidR="005C579C">
        <w:rPr>
          <w:rFonts w:cstheme="minorHAnsi"/>
        </w:rPr>
        <w:t>)</w:t>
      </w:r>
      <w:r w:rsidRPr="00E454F0">
        <w:rPr>
          <w:rFonts w:cstheme="minorHAnsi"/>
        </w:rPr>
        <w:t xml:space="preserve"> project</w:t>
      </w:r>
      <w:r w:rsidR="00711405" w:rsidRPr="00E454F0">
        <w:rPr>
          <w:rFonts w:cstheme="minorHAnsi"/>
        </w:rPr>
        <w:t>.</w:t>
      </w:r>
      <w:r w:rsidR="005C2993" w:rsidRPr="00E454F0">
        <w:rPr>
          <w:rFonts w:cstheme="minorHAnsi"/>
        </w:rPr>
        <w:t xml:space="preserve"> </w:t>
      </w:r>
      <w:r w:rsidR="00197C57" w:rsidRPr="00E454F0">
        <w:rPr>
          <w:rFonts w:cstheme="minorHAnsi"/>
          <w:i/>
          <w:iCs/>
        </w:rPr>
        <w:t>(</w:t>
      </w:r>
      <w:r w:rsidR="00197C57">
        <w:rPr>
          <w:rFonts w:cstheme="minorHAnsi"/>
          <w:i/>
          <w:iCs/>
        </w:rPr>
        <w:t>2</w:t>
      </w:r>
      <w:r w:rsidR="00197C57" w:rsidRPr="00E454F0">
        <w:rPr>
          <w:rFonts w:cstheme="minorHAnsi"/>
          <w:i/>
          <w:iCs/>
        </w:rPr>
        <w:t>,000 characters)</w:t>
      </w:r>
    </w:p>
    <w:p w14:paraId="3EE572E7" w14:textId="218AFD10" w:rsidR="00856AA7" w:rsidRPr="00A1187A" w:rsidRDefault="006026A6" w:rsidP="00856AA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187A">
        <w:rPr>
          <w:rFonts w:cstheme="minorHAnsi"/>
          <w:i/>
          <w:iCs/>
          <w:sz w:val="20"/>
          <w:szCs w:val="20"/>
        </w:rPr>
        <w:t xml:space="preserve">Explain the </w:t>
      </w:r>
      <w:r w:rsidR="009865E4" w:rsidRPr="00A1187A">
        <w:rPr>
          <w:rFonts w:cstheme="minorHAnsi"/>
          <w:i/>
          <w:iCs/>
          <w:sz w:val="20"/>
          <w:szCs w:val="20"/>
        </w:rPr>
        <w:t xml:space="preserve">current </w:t>
      </w:r>
      <w:r w:rsidRPr="00A1187A">
        <w:rPr>
          <w:rFonts w:cstheme="minorHAnsi"/>
          <w:i/>
          <w:iCs/>
          <w:sz w:val="20"/>
          <w:szCs w:val="20"/>
        </w:rPr>
        <w:t xml:space="preserve">overall development project that </w:t>
      </w:r>
      <w:r w:rsidR="00FC5797" w:rsidRPr="00A1187A">
        <w:rPr>
          <w:rFonts w:cstheme="minorHAnsi"/>
          <w:i/>
          <w:iCs/>
          <w:sz w:val="20"/>
          <w:szCs w:val="20"/>
        </w:rPr>
        <w:t>this</w:t>
      </w:r>
      <w:r w:rsidR="001E0F05" w:rsidRPr="00A1187A">
        <w:rPr>
          <w:rFonts w:cstheme="minorHAnsi"/>
          <w:i/>
          <w:iCs/>
          <w:sz w:val="20"/>
          <w:szCs w:val="20"/>
        </w:rPr>
        <w:t xml:space="preserve"> request will support</w:t>
      </w:r>
      <w:r w:rsidR="00705D6F" w:rsidRPr="00A1187A">
        <w:rPr>
          <w:rFonts w:cstheme="minorHAnsi"/>
          <w:i/>
          <w:iCs/>
          <w:sz w:val="20"/>
          <w:szCs w:val="20"/>
        </w:rPr>
        <w:t xml:space="preserve"> within the 3-year grant</w:t>
      </w:r>
      <w:r w:rsidR="00691893" w:rsidRPr="00A1187A">
        <w:rPr>
          <w:rFonts w:cstheme="minorHAnsi"/>
          <w:i/>
          <w:iCs/>
          <w:sz w:val="20"/>
          <w:szCs w:val="20"/>
        </w:rPr>
        <w:t xml:space="preserve"> period</w:t>
      </w:r>
      <w:r w:rsidRPr="00A1187A">
        <w:rPr>
          <w:rFonts w:cstheme="minorHAnsi"/>
          <w:i/>
          <w:iCs/>
          <w:sz w:val="20"/>
          <w:szCs w:val="20"/>
        </w:rPr>
        <w:t>.</w:t>
      </w:r>
      <w:r w:rsidR="00856AA7" w:rsidRPr="00A1187A">
        <w:rPr>
          <w:rFonts w:ascii="Arial" w:hAnsi="Arial" w:cs="Arial"/>
          <w:i/>
          <w:iCs/>
          <w:sz w:val="20"/>
          <w:szCs w:val="20"/>
        </w:rPr>
        <w:t xml:space="preserve"> You’ll be asked about past or future phases in another question. Only describe past or future phases of the project when asked, if applicable. </w:t>
      </w:r>
    </w:p>
    <w:p w14:paraId="7A498CD2" w14:textId="77777777" w:rsidR="005B433E" w:rsidRDefault="005B433E" w:rsidP="00576E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11A2AC" w14:textId="77777777" w:rsidR="002865CA" w:rsidRPr="00E454F0" w:rsidRDefault="002865CA" w:rsidP="00576E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69E773" w14:textId="6DE87185" w:rsidR="00DE00E0" w:rsidRPr="00E454F0" w:rsidRDefault="006638E6" w:rsidP="003E7B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54F0">
        <w:rPr>
          <w:rFonts w:cstheme="minorHAnsi"/>
        </w:rPr>
        <w:t>Were there previous phases to this project</w:t>
      </w:r>
      <w:r w:rsidR="00383F7C" w:rsidRPr="00E454F0">
        <w:rPr>
          <w:rFonts w:cstheme="minorHAnsi"/>
        </w:rPr>
        <w:t>? If yes, how did the previous phase(s) contribute to the current phase?</w:t>
      </w:r>
      <w:r w:rsidR="00197C57">
        <w:rPr>
          <w:rFonts w:cstheme="minorHAnsi"/>
        </w:rPr>
        <w:t xml:space="preserve"> </w:t>
      </w:r>
      <w:r w:rsidR="00197C57" w:rsidRPr="00E454F0">
        <w:rPr>
          <w:rFonts w:cstheme="minorHAnsi"/>
        </w:rPr>
        <w:t>(</w:t>
      </w:r>
      <w:r w:rsidR="00197C57" w:rsidRPr="00E454F0">
        <w:rPr>
          <w:rFonts w:cstheme="minorHAnsi"/>
          <w:i/>
          <w:iCs/>
        </w:rPr>
        <w:t>2,000 characters</w:t>
      </w:r>
      <w:r w:rsidR="00197C57" w:rsidRPr="00E454F0">
        <w:rPr>
          <w:rFonts w:cstheme="minorHAnsi"/>
        </w:rPr>
        <w:t>)</w:t>
      </w:r>
      <w:r w:rsidRPr="00E454F0">
        <w:rPr>
          <w:rFonts w:cstheme="minorHAnsi"/>
        </w:rPr>
        <w:t xml:space="preserve"> </w:t>
      </w:r>
      <w:r w:rsidR="001D2DE0" w:rsidRPr="6E355E20">
        <w:rPr>
          <w:rFonts w:ascii="Arial" w:hAnsi="Arial" w:cs="Arial"/>
          <w:i/>
          <w:sz w:val="20"/>
          <w:szCs w:val="20"/>
        </w:rPr>
        <w:t>If the project does not, enter N/A.</w:t>
      </w:r>
      <w:r w:rsidR="001D2DE0" w:rsidRPr="00E454F0">
        <w:rPr>
          <w:rFonts w:cstheme="minorHAnsi"/>
        </w:rPr>
        <w:t xml:space="preserve"> </w:t>
      </w:r>
    </w:p>
    <w:p w14:paraId="710ED5AB" w14:textId="77777777" w:rsidR="0005793A" w:rsidRPr="00E454F0" w:rsidRDefault="0005793A" w:rsidP="003E7B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610677" w14:textId="77777777" w:rsidR="007C0AD3" w:rsidRPr="006F1089" w:rsidRDefault="007C0AD3" w:rsidP="00FB4715">
      <w:pPr>
        <w:autoSpaceDE w:val="0"/>
        <w:autoSpaceDN w:val="0"/>
        <w:adjustRightInd w:val="0"/>
        <w:spacing w:after="0" w:line="240" w:lineRule="auto"/>
        <w:jc w:val="right"/>
      </w:pPr>
    </w:p>
    <w:p w14:paraId="72427CBA" w14:textId="686CF0A2" w:rsidR="0005793A" w:rsidRPr="00E454F0" w:rsidRDefault="00065C48" w:rsidP="0005793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54F0">
        <w:rPr>
          <w:rFonts w:cstheme="minorHAnsi"/>
        </w:rPr>
        <w:t xml:space="preserve">Will there be a distinct future phase to the project? If yes, </w:t>
      </w:r>
      <w:r w:rsidR="001D2DE0" w:rsidRPr="00E454F0">
        <w:rPr>
          <w:rFonts w:cstheme="minorHAnsi"/>
        </w:rPr>
        <w:t>d</w:t>
      </w:r>
      <w:r w:rsidR="001D2DE0">
        <w:rPr>
          <w:rFonts w:cstheme="minorHAnsi"/>
        </w:rPr>
        <w:t>e</w:t>
      </w:r>
      <w:r w:rsidR="001D2DE0" w:rsidRPr="00E454F0">
        <w:rPr>
          <w:rFonts w:cstheme="minorHAnsi"/>
        </w:rPr>
        <w:t>scribe</w:t>
      </w:r>
      <w:r w:rsidRPr="00E454F0">
        <w:rPr>
          <w:rFonts w:cstheme="minorHAnsi"/>
        </w:rPr>
        <w:t xml:space="preserve"> the future phase(s), their outcomes, and how they will be distinguished from the current phase.</w:t>
      </w:r>
      <w:r w:rsidR="00197C57" w:rsidRPr="00197C57">
        <w:rPr>
          <w:rFonts w:cstheme="minorHAnsi"/>
        </w:rPr>
        <w:t xml:space="preserve"> </w:t>
      </w:r>
      <w:r w:rsidR="00197C57" w:rsidRPr="00E454F0">
        <w:rPr>
          <w:rFonts w:cstheme="minorHAnsi"/>
        </w:rPr>
        <w:t>(</w:t>
      </w:r>
      <w:r w:rsidR="00197C57" w:rsidRPr="00E454F0">
        <w:rPr>
          <w:rFonts w:cstheme="minorHAnsi"/>
          <w:i/>
          <w:iCs/>
        </w:rPr>
        <w:t>2,000 characters</w:t>
      </w:r>
      <w:r w:rsidR="00197C57" w:rsidRPr="00E454F0">
        <w:rPr>
          <w:rFonts w:cstheme="minorHAnsi"/>
        </w:rPr>
        <w:t>)</w:t>
      </w:r>
      <w:r w:rsidRPr="00E454F0">
        <w:rPr>
          <w:rFonts w:cstheme="minorHAnsi"/>
        </w:rPr>
        <w:t xml:space="preserve"> </w:t>
      </w:r>
      <w:r w:rsidR="00FF2908" w:rsidRPr="6E355E20">
        <w:rPr>
          <w:rFonts w:ascii="Arial" w:hAnsi="Arial" w:cs="Arial"/>
          <w:i/>
          <w:sz w:val="20"/>
          <w:szCs w:val="20"/>
        </w:rPr>
        <w:t>If the project does not, enter N/A.</w:t>
      </w:r>
      <w:r w:rsidR="00FF2908" w:rsidRPr="00E454F0">
        <w:rPr>
          <w:rFonts w:cstheme="minorHAnsi"/>
        </w:rPr>
        <w:t xml:space="preserve"> </w:t>
      </w:r>
    </w:p>
    <w:p w14:paraId="0294EFD0" w14:textId="77777777" w:rsidR="0005204B" w:rsidRPr="00E454F0" w:rsidRDefault="0005204B" w:rsidP="003E7B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922287" w14:textId="77777777" w:rsidR="00D315F6" w:rsidRPr="00E454F0" w:rsidRDefault="00D315F6" w:rsidP="003E7B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332327" w14:textId="77777777" w:rsidR="00D1484B" w:rsidRPr="00E454F0" w:rsidRDefault="00D1484B" w:rsidP="003E7B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2A1E04" w14:textId="791BA2E8" w:rsidR="008459FE" w:rsidRDefault="00FA15ED" w:rsidP="00576EF5">
      <w:pPr>
        <w:pStyle w:val="Heading2"/>
      </w:pPr>
      <w:r w:rsidRPr="00E454F0">
        <w:t>Project Outcomes</w:t>
      </w:r>
      <w:r w:rsidR="00C66738" w:rsidRPr="00E454F0">
        <w:t>:</w:t>
      </w:r>
      <w:r w:rsidR="004011E6" w:rsidRPr="00E454F0">
        <w:t xml:space="preserve"> </w:t>
      </w:r>
      <w:r w:rsidR="009600D1" w:rsidRPr="00E454F0">
        <w:t>Housing</w:t>
      </w:r>
    </w:p>
    <w:p w14:paraId="6050D02E" w14:textId="6718C131" w:rsidR="009E3BCA" w:rsidRPr="009E3BCA" w:rsidRDefault="009E3BCA" w:rsidP="009E3BCA">
      <w:pPr>
        <w:rPr>
          <w:rStyle w:val="SubtleEmphasis"/>
        </w:rPr>
      </w:pPr>
      <w:r w:rsidRPr="009E3BCA">
        <w:rPr>
          <w:rStyle w:val="SubtleEmphasis"/>
        </w:rPr>
        <w:t>If your project does not include any housing, you do not need to answer the narrative questions in this section.</w:t>
      </w:r>
    </w:p>
    <w:p w14:paraId="5CEB92C7" w14:textId="77777777" w:rsidR="00AA02B7" w:rsidRPr="00E454F0" w:rsidRDefault="00AA02B7" w:rsidP="003E7B7D">
      <w:pPr>
        <w:spacing w:after="0" w:line="240" w:lineRule="auto"/>
        <w:rPr>
          <w:rFonts w:cstheme="minorHAnsi"/>
        </w:rPr>
      </w:pPr>
    </w:p>
    <w:p w14:paraId="3E7BDA76" w14:textId="767BD615" w:rsidR="00B6402C" w:rsidRDefault="00B6402C" w:rsidP="001209ED">
      <w:pPr>
        <w:spacing w:after="0" w:line="240" w:lineRule="auto"/>
        <w:rPr>
          <w:rFonts w:cstheme="minorHAnsi"/>
        </w:rPr>
      </w:pPr>
      <w:r w:rsidRPr="00B6402C">
        <w:rPr>
          <w:rFonts w:cstheme="minorHAnsi"/>
        </w:rPr>
        <w:t>What is the proposed starting mix of affordable units and the initial lease up plan?</w:t>
      </w:r>
      <w:r>
        <w:rPr>
          <w:rFonts w:cstheme="minorHAnsi"/>
        </w:rPr>
        <w:t xml:space="preserve"> </w:t>
      </w:r>
      <w:r w:rsidRPr="00851BB4">
        <w:rPr>
          <w:rFonts w:cstheme="minorHAnsi"/>
        </w:rPr>
        <w:t>(</w:t>
      </w:r>
      <w:r w:rsidRPr="00851BB4">
        <w:rPr>
          <w:rFonts w:cstheme="minorHAnsi"/>
          <w:i/>
          <w:iCs/>
        </w:rPr>
        <w:t>2,000 characters</w:t>
      </w:r>
      <w:r w:rsidRPr="00851BB4">
        <w:rPr>
          <w:rFonts w:cstheme="minorHAnsi"/>
        </w:rPr>
        <w:t>)</w:t>
      </w:r>
    </w:p>
    <w:p w14:paraId="22C7C19E" w14:textId="77777777" w:rsidR="00B6402C" w:rsidRDefault="00B6402C" w:rsidP="001209ED">
      <w:pPr>
        <w:spacing w:after="0" w:line="240" w:lineRule="auto"/>
        <w:rPr>
          <w:rFonts w:cstheme="minorHAnsi"/>
        </w:rPr>
      </w:pPr>
    </w:p>
    <w:p w14:paraId="27C1ABFA" w14:textId="77777777" w:rsidR="00B6402C" w:rsidRDefault="00B6402C" w:rsidP="001209ED">
      <w:pPr>
        <w:spacing w:after="0" w:line="240" w:lineRule="auto"/>
        <w:rPr>
          <w:rFonts w:cstheme="minorHAnsi"/>
        </w:rPr>
      </w:pPr>
    </w:p>
    <w:p w14:paraId="3E11948A" w14:textId="19B8E348" w:rsidR="001209ED" w:rsidRPr="00B6402C" w:rsidRDefault="001209ED" w:rsidP="001209ED">
      <w:pPr>
        <w:spacing w:after="0" w:line="240" w:lineRule="auto"/>
        <w:rPr>
          <w:rFonts w:cstheme="minorHAnsi"/>
        </w:rPr>
      </w:pPr>
      <w:r w:rsidRPr="00197C57">
        <w:rPr>
          <w:rFonts w:cstheme="minorHAnsi"/>
        </w:rPr>
        <w:t xml:space="preserve">Is </w:t>
      </w:r>
      <w:r w:rsidRPr="00E454F0">
        <w:rPr>
          <w:rFonts w:cstheme="minorHAnsi"/>
        </w:rPr>
        <w:t>the TOD project is preserving existing affordable housing</w:t>
      </w:r>
      <w:r>
        <w:rPr>
          <w:rFonts w:cstheme="minorHAnsi"/>
        </w:rPr>
        <w:t>? Y/N</w:t>
      </w:r>
    </w:p>
    <w:p w14:paraId="437C38B7" w14:textId="77777777" w:rsidR="001209ED" w:rsidRDefault="001209ED" w:rsidP="001209ED">
      <w:pPr>
        <w:spacing w:after="0" w:line="240" w:lineRule="auto"/>
        <w:rPr>
          <w:rFonts w:cstheme="minorHAnsi"/>
        </w:rPr>
      </w:pPr>
      <w:r w:rsidRPr="00E454F0">
        <w:rPr>
          <w:rFonts w:cstheme="minorHAnsi"/>
        </w:rPr>
        <w:t xml:space="preserve">If the TOD project is preserving existing affordable housing, </w:t>
      </w:r>
      <w:r>
        <w:rPr>
          <w:rFonts w:cstheme="minorHAnsi"/>
        </w:rPr>
        <w:t xml:space="preserve">describe the extent of the rehabilitation or remodeling needed on the building(s). </w:t>
      </w:r>
      <w:r w:rsidRPr="00851BB4">
        <w:rPr>
          <w:rFonts w:cstheme="minorHAnsi"/>
        </w:rPr>
        <w:t>(</w:t>
      </w:r>
      <w:r w:rsidRPr="00851BB4">
        <w:rPr>
          <w:rFonts w:cstheme="minorHAnsi"/>
          <w:i/>
          <w:iCs/>
        </w:rPr>
        <w:t>2,000 characters</w:t>
      </w:r>
      <w:r w:rsidRPr="00851BB4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197C57">
        <w:rPr>
          <w:rFonts w:ascii="Arial" w:hAnsi="Arial" w:cs="Arial"/>
          <w:i/>
          <w:iCs/>
          <w:sz w:val="20"/>
          <w:szCs w:val="20"/>
        </w:rPr>
        <w:t>If the project is not preserving units, enter N/A</w:t>
      </w:r>
    </w:p>
    <w:p w14:paraId="0F98A25E" w14:textId="77777777" w:rsidR="001209ED" w:rsidRDefault="001209ED" w:rsidP="001209ED">
      <w:pPr>
        <w:spacing w:after="0" w:line="240" w:lineRule="auto"/>
        <w:rPr>
          <w:rFonts w:cstheme="minorHAnsi"/>
        </w:rPr>
      </w:pPr>
    </w:p>
    <w:p w14:paraId="6D99BA7A" w14:textId="77777777" w:rsidR="001209ED" w:rsidRDefault="001209ED" w:rsidP="001209ED">
      <w:pPr>
        <w:spacing w:after="0" w:line="240" w:lineRule="auto"/>
        <w:rPr>
          <w:rFonts w:cstheme="minorHAnsi"/>
        </w:rPr>
      </w:pPr>
    </w:p>
    <w:p w14:paraId="3D93BB5A" w14:textId="77777777" w:rsidR="001209ED" w:rsidRDefault="001209ED" w:rsidP="001209ED">
      <w:pPr>
        <w:spacing w:after="0" w:line="240" w:lineRule="auto"/>
        <w:rPr>
          <w:rFonts w:cstheme="minorHAnsi"/>
        </w:rPr>
      </w:pPr>
      <w:r w:rsidRPr="00E454F0">
        <w:rPr>
          <w:rFonts w:cstheme="minorHAnsi"/>
        </w:rPr>
        <w:t xml:space="preserve">If the TOD project is preserving existing affordable housing, </w:t>
      </w:r>
      <w:r>
        <w:rPr>
          <w:rFonts w:cstheme="minorHAnsi"/>
        </w:rPr>
        <w:t xml:space="preserve">describe the risk of these units no longer being affordable. Consider issues including but not limited to: </w:t>
      </w:r>
      <w:r w:rsidRPr="00851BB4">
        <w:rPr>
          <w:rFonts w:cstheme="minorHAnsi"/>
        </w:rPr>
        <w:t>(</w:t>
      </w:r>
      <w:r>
        <w:rPr>
          <w:rFonts w:cstheme="minorHAnsi"/>
          <w:i/>
          <w:iCs/>
        </w:rPr>
        <w:t>4</w:t>
      </w:r>
      <w:r w:rsidRPr="00851BB4">
        <w:rPr>
          <w:rFonts w:cstheme="minorHAnsi"/>
          <w:i/>
          <w:iCs/>
        </w:rPr>
        <w:t>,000 characters</w:t>
      </w:r>
      <w:r w:rsidRPr="00851BB4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197C57">
        <w:rPr>
          <w:rFonts w:ascii="Arial" w:hAnsi="Arial" w:cs="Arial"/>
          <w:i/>
          <w:iCs/>
          <w:sz w:val="20"/>
          <w:szCs w:val="20"/>
        </w:rPr>
        <w:t>If the project is not preserving units, enter N/A</w:t>
      </w:r>
      <w:r w:rsidRPr="00197C57">
        <w:rPr>
          <w:rFonts w:cstheme="minorHAnsi"/>
          <w:i/>
          <w:iCs/>
        </w:rPr>
        <w:t xml:space="preserve"> </w:t>
      </w:r>
    </w:p>
    <w:p w14:paraId="67874E39" w14:textId="77777777" w:rsidR="001209ED" w:rsidRDefault="001209ED" w:rsidP="001209E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New market rate developments and/or rising rents in the project area</w:t>
      </w:r>
    </w:p>
    <w:p w14:paraId="4CD0DB70" w14:textId="77777777" w:rsidR="001209ED" w:rsidRDefault="001209ED" w:rsidP="001209E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Signs of cultural displacement </w:t>
      </w:r>
    </w:p>
    <w:p w14:paraId="037F45C3" w14:textId="77777777" w:rsidR="001209ED" w:rsidRPr="00197C57" w:rsidRDefault="001209ED" w:rsidP="001209E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Recent displacement of residents in the project area</w:t>
      </w:r>
    </w:p>
    <w:p w14:paraId="0AA7274B" w14:textId="77777777" w:rsidR="001209ED" w:rsidRDefault="001209ED" w:rsidP="003E7B7D">
      <w:pPr>
        <w:spacing w:after="0" w:line="240" w:lineRule="auto"/>
        <w:rPr>
          <w:rFonts w:cstheme="minorHAnsi"/>
        </w:rPr>
      </w:pPr>
    </w:p>
    <w:p w14:paraId="5E1EBE67" w14:textId="77777777" w:rsidR="001209ED" w:rsidRDefault="001209ED" w:rsidP="003E7B7D">
      <w:pPr>
        <w:spacing w:after="0" w:line="240" w:lineRule="auto"/>
        <w:rPr>
          <w:rFonts w:cstheme="minorHAnsi"/>
        </w:rPr>
      </w:pPr>
    </w:p>
    <w:p w14:paraId="72D5F778" w14:textId="22F721B4" w:rsidR="001E0F05" w:rsidRPr="00E454F0" w:rsidRDefault="0092596C" w:rsidP="003E7B7D">
      <w:pPr>
        <w:spacing w:after="0" w:line="240" w:lineRule="auto"/>
        <w:rPr>
          <w:rFonts w:cstheme="minorHAnsi"/>
        </w:rPr>
      </w:pPr>
      <w:r>
        <w:rPr>
          <w:rFonts w:cstheme="minorHAnsi"/>
        </w:rPr>
        <w:t>Describe h</w:t>
      </w:r>
      <w:r w:rsidR="001E0F05" w:rsidRPr="00E454F0">
        <w:rPr>
          <w:rFonts w:cstheme="minorHAnsi"/>
        </w:rPr>
        <w:t xml:space="preserve">ow the </w:t>
      </w:r>
      <w:r w:rsidR="00BB3B6A" w:rsidRPr="00E454F0">
        <w:rPr>
          <w:rFonts w:cstheme="minorHAnsi"/>
        </w:rPr>
        <w:t xml:space="preserve">TOD </w:t>
      </w:r>
      <w:r w:rsidR="001E0F05" w:rsidRPr="00E454F0">
        <w:rPr>
          <w:rFonts w:cstheme="minorHAnsi"/>
        </w:rPr>
        <w:t xml:space="preserve">project </w:t>
      </w:r>
      <w:r>
        <w:rPr>
          <w:rFonts w:cstheme="minorHAnsi"/>
        </w:rPr>
        <w:t xml:space="preserve">will </w:t>
      </w:r>
      <w:r w:rsidR="001E0F05" w:rsidRPr="00E454F0">
        <w:rPr>
          <w:rFonts w:cstheme="minorHAnsi"/>
        </w:rPr>
        <w:t>creat</w:t>
      </w:r>
      <w:r>
        <w:rPr>
          <w:rFonts w:cstheme="minorHAnsi"/>
        </w:rPr>
        <w:t>e or</w:t>
      </w:r>
      <w:r w:rsidR="001E0F05" w:rsidRPr="00E454F0">
        <w:rPr>
          <w:rFonts w:cstheme="minorHAnsi"/>
        </w:rPr>
        <w:t xml:space="preserve"> </w:t>
      </w:r>
      <w:r>
        <w:rPr>
          <w:rFonts w:cstheme="minorHAnsi"/>
        </w:rPr>
        <w:t>preserve affordable housing.</w:t>
      </w:r>
      <w:r w:rsidR="001E0F05" w:rsidRPr="00E454F0">
        <w:rPr>
          <w:rFonts w:cstheme="minorHAnsi"/>
        </w:rPr>
        <w:t xml:space="preserve"> </w:t>
      </w:r>
      <w:r w:rsidR="009F2B60" w:rsidRPr="00E454F0">
        <w:rPr>
          <w:rFonts w:cstheme="minorHAnsi"/>
        </w:rPr>
        <w:t>(</w:t>
      </w:r>
      <w:r w:rsidR="009F2B60" w:rsidRPr="00E454F0">
        <w:rPr>
          <w:rFonts w:cstheme="minorHAnsi"/>
          <w:i/>
          <w:iCs/>
        </w:rPr>
        <w:t>2,000 characters</w:t>
      </w:r>
      <w:r w:rsidR="009F2B60" w:rsidRPr="00E454F0">
        <w:rPr>
          <w:rFonts w:cstheme="minorHAnsi"/>
        </w:rPr>
        <w:t>)</w:t>
      </w:r>
      <w:r w:rsidR="00267830">
        <w:rPr>
          <w:rFonts w:cstheme="minorHAnsi"/>
        </w:rPr>
        <w:t xml:space="preserve"> </w:t>
      </w:r>
      <w:r w:rsidR="00267830" w:rsidRPr="6E355E20">
        <w:rPr>
          <w:rFonts w:ascii="Arial" w:hAnsi="Arial" w:cs="Arial"/>
          <w:i/>
          <w:sz w:val="20"/>
          <w:szCs w:val="20"/>
        </w:rPr>
        <w:t>If the project does not, enter N/A.</w:t>
      </w:r>
    </w:p>
    <w:p w14:paraId="7611BD61" w14:textId="036F6557" w:rsidR="00A54153" w:rsidRPr="00E454F0" w:rsidRDefault="00A54153" w:rsidP="003E7B7D">
      <w:pPr>
        <w:spacing w:after="0" w:line="240" w:lineRule="auto"/>
        <w:rPr>
          <w:rFonts w:cstheme="minorHAnsi"/>
        </w:rPr>
      </w:pPr>
    </w:p>
    <w:p w14:paraId="638F628A" w14:textId="77777777" w:rsidR="00D1484B" w:rsidRPr="00E454F0" w:rsidRDefault="00D1484B" w:rsidP="003E7B7D">
      <w:pPr>
        <w:spacing w:after="0" w:line="240" w:lineRule="auto"/>
        <w:rPr>
          <w:rFonts w:cstheme="minorHAnsi"/>
        </w:rPr>
      </w:pPr>
    </w:p>
    <w:p w14:paraId="4582F618" w14:textId="51C5C685" w:rsidR="00FF3E2D" w:rsidRDefault="002025FF" w:rsidP="003E7B7D">
      <w:pPr>
        <w:spacing w:after="0" w:line="240" w:lineRule="auto"/>
        <w:rPr>
          <w:rFonts w:cstheme="minorHAnsi"/>
        </w:rPr>
      </w:pPr>
      <w:r>
        <w:rPr>
          <w:rFonts w:cstheme="minorHAnsi"/>
        </w:rPr>
        <w:t>Describe</w:t>
      </w:r>
      <w:r w:rsidR="00340D34" w:rsidRPr="00340D34">
        <w:rPr>
          <w:rFonts w:cstheme="minorHAnsi"/>
        </w:rPr>
        <w:t xml:space="preserve"> how the </w:t>
      </w:r>
      <w:r w:rsidR="00340D34">
        <w:rPr>
          <w:rFonts w:cstheme="minorHAnsi"/>
        </w:rPr>
        <w:t>TOD</w:t>
      </w:r>
      <w:r w:rsidR="00340D34" w:rsidRPr="00340D34">
        <w:rPr>
          <w:rFonts w:cstheme="minorHAnsi"/>
        </w:rPr>
        <w:t xml:space="preserve"> project </w:t>
      </w:r>
      <w:r w:rsidR="00CC2504">
        <w:rPr>
          <w:rFonts w:cstheme="minorHAnsi"/>
        </w:rPr>
        <w:t xml:space="preserve">helps meet the </w:t>
      </w:r>
      <w:r w:rsidR="00340D34" w:rsidRPr="00340D34">
        <w:rPr>
          <w:rFonts w:cstheme="minorHAnsi"/>
        </w:rPr>
        <w:t xml:space="preserve">city’s </w:t>
      </w:r>
      <w:r w:rsidR="00CC2504">
        <w:rPr>
          <w:rFonts w:cstheme="minorHAnsi"/>
        </w:rPr>
        <w:t xml:space="preserve">affordable </w:t>
      </w:r>
      <w:r w:rsidR="00340D34" w:rsidRPr="00340D34">
        <w:rPr>
          <w:rFonts w:cstheme="minorHAnsi"/>
        </w:rPr>
        <w:t xml:space="preserve">housing </w:t>
      </w:r>
      <w:r w:rsidR="00174495">
        <w:rPr>
          <w:rFonts w:cstheme="minorHAnsi"/>
        </w:rPr>
        <w:t>goal</w:t>
      </w:r>
      <w:r w:rsidR="007924BA">
        <w:rPr>
          <w:rFonts w:cstheme="minorHAnsi"/>
        </w:rPr>
        <w:t>.</w:t>
      </w:r>
      <w:r w:rsidR="00340D34">
        <w:rPr>
          <w:rFonts w:cstheme="minorHAnsi"/>
        </w:rPr>
        <w:t xml:space="preserve"> </w:t>
      </w:r>
      <w:r w:rsidR="00FF3E2D" w:rsidRPr="00E454F0">
        <w:rPr>
          <w:rFonts w:cstheme="minorHAnsi"/>
        </w:rPr>
        <w:t>(</w:t>
      </w:r>
      <w:r w:rsidR="00FF3E2D" w:rsidRPr="00E454F0">
        <w:rPr>
          <w:rFonts w:cstheme="minorHAnsi"/>
          <w:i/>
          <w:iCs/>
        </w:rPr>
        <w:t>2,000 characters</w:t>
      </w:r>
      <w:r w:rsidR="00FF3E2D" w:rsidRPr="00E454F0">
        <w:rPr>
          <w:rFonts w:cstheme="minorHAnsi"/>
        </w:rPr>
        <w:t>)</w:t>
      </w:r>
    </w:p>
    <w:p w14:paraId="3E144563" w14:textId="494E29C4" w:rsidR="00FF3E2D" w:rsidRPr="0039503B" w:rsidRDefault="009B58FB" w:rsidP="003E7B7D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39503B">
        <w:rPr>
          <w:rFonts w:cstheme="minorHAnsi"/>
          <w:i/>
          <w:iCs/>
          <w:sz w:val="20"/>
          <w:szCs w:val="20"/>
        </w:rPr>
        <w:t xml:space="preserve">The </w:t>
      </w:r>
      <w:r w:rsidR="006F1089">
        <w:rPr>
          <w:rFonts w:cstheme="minorHAnsi"/>
          <w:i/>
          <w:iCs/>
          <w:sz w:val="20"/>
          <w:szCs w:val="20"/>
        </w:rPr>
        <w:t xml:space="preserve">needed </w:t>
      </w:r>
      <w:r w:rsidRPr="0039503B">
        <w:rPr>
          <w:rFonts w:cstheme="minorHAnsi"/>
          <w:i/>
          <w:iCs/>
          <w:sz w:val="20"/>
          <w:szCs w:val="20"/>
        </w:rPr>
        <w:t xml:space="preserve">affordable housing </w:t>
      </w:r>
      <w:r w:rsidR="00174495">
        <w:rPr>
          <w:rFonts w:cstheme="minorHAnsi"/>
          <w:i/>
          <w:iCs/>
          <w:sz w:val="20"/>
          <w:szCs w:val="20"/>
        </w:rPr>
        <w:t xml:space="preserve">goal </w:t>
      </w:r>
      <w:r w:rsidR="00D17B44">
        <w:rPr>
          <w:rFonts w:cstheme="minorHAnsi"/>
          <w:i/>
          <w:iCs/>
          <w:sz w:val="20"/>
          <w:szCs w:val="20"/>
        </w:rPr>
        <w:t xml:space="preserve">can be found in </w:t>
      </w:r>
      <w:r w:rsidRPr="0039503B">
        <w:rPr>
          <w:rFonts w:cstheme="minorHAnsi"/>
          <w:i/>
          <w:iCs/>
          <w:sz w:val="20"/>
          <w:szCs w:val="20"/>
        </w:rPr>
        <w:t>the online</w:t>
      </w:r>
      <w:r w:rsidR="0039503B" w:rsidRPr="0039503B">
        <w:rPr>
          <w:rFonts w:cstheme="minorHAnsi"/>
          <w:i/>
          <w:iCs/>
          <w:sz w:val="20"/>
          <w:szCs w:val="20"/>
        </w:rPr>
        <w:t xml:space="preserve"> Project Data Profile</w:t>
      </w:r>
      <w:r w:rsidRPr="0039503B">
        <w:rPr>
          <w:rFonts w:cstheme="minorHAnsi"/>
          <w:i/>
          <w:iCs/>
          <w:sz w:val="20"/>
          <w:szCs w:val="20"/>
        </w:rPr>
        <w:t xml:space="preserve"> tool.</w:t>
      </w:r>
    </w:p>
    <w:p w14:paraId="3DA2D32E" w14:textId="77777777" w:rsidR="00340D34" w:rsidRDefault="00340D34" w:rsidP="003E7B7D">
      <w:pPr>
        <w:spacing w:after="0" w:line="240" w:lineRule="auto"/>
        <w:rPr>
          <w:rFonts w:cstheme="minorHAnsi"/>
        </w:rPr>
      </w:pPr>
    </w:p>
    <w:p w14:paraId="63EA88E1" w14:textId="77777777" w:rsidR="00340D34" w:rsidRDefault="00340D34" w:rsidP="003E7B7D">
      <w:pPr>
        <w:spacing w:after="0" w:line="240" w:lineRule="auto"/>
        <w:rPr>
          <w:rFonts w:cstheme="minorHAnsi"/>
        </w:rPr>
      </w:pPr>
    </w:p>
    <w:p w14:paraId="23649BDA" w14:textId="4B9A76C8" w:rsidR="00FA15ED" w:rsidRPr="00E454F0" w:rsidRDefault="00820ECB" w:rsidP="003E7B7D">
      <w:pPr>
        <w:spacing w:after="0" w:line="240" w:lineRule="auto"/>
        <w:rPr>
          <w:rFonts w:cstheme="minorHAnsi"/>
        </w:rPr>
      </w:pPr>
      <w:r w:rsidRPr="00820ECB">
        <w:rPr>
          <w:rFonts w:cstheme="minorHAnsi"/>
        </w:rPr>
        <w:t xml:space="preserve">Describe how the TOD project provides housing for people who face barriers accessing safe, affordable housing. </w:t>
      </w:r>
      <w:r w:rsidR="009F2B60" w:rsidRPr="00E454F0">
        <w:rPr>
          <w:rFonts w:cstheme="minorHAnsi"/>
        </w:rPr>
        <w:t>(</w:t>
      </w:r>
      <w:r w:rsidR="009F2B60" w:rsidRPr="00E454F0">
        <w:rPr>
          <w:rFonts w:cstheme="minorHAnsi"/>
          <w:i/>
          <w:iCs/>
        </w:rPr>
        <w:t>2,000 characters</w:t>
      </w:r>
      <w:r w:rsidR="009F2B60" w:rsidRPr="00E454F0">
        <w:rPr>
          <w:rFonts w:cstheme="minorHAnsi"/>
        </w:rPr>
        <w:t>)</w:t>
      </w:r>
      <w:r w:rsidR="00267830">
        <w:rPr>
          <w:rFonts w:cstheme="minorHAnsi"/>
        </w:rPr>
        <w:t xml:space="preserve"> </w:t>
      </w:r>
      <w:r w:rsidR="00267830" w:rsidRPr="6E355E20">
        <w:rPr>
          <w:rFonts w:ascii="Arial" w:hAnsi="Arial" w:cs="Arial"/>
          <w:i/>
          <w:sz w:val="20"/>
          <w:szCs w:val="20"/>
        </w:rPr>
        <w:t>If the project does not, enter N/A.</w:t>
      </w:r>
    </w:p>
    <w:p w14:paraId="65C665D7" w14:textId="073DE903" w:rsidR="00D1484B" w:rsidRPr="00E454F0" w:rsidRDefault="00D1484B" w:rsidP="003E7B7D">
      <w:pPr>
        <w:spacing w:after="0" w:line="240" w:lineRule="auto"/>
        <w:rPr>
          <w:rFonts w:cstheme="minorHAnsi"/>
        </w:rPr>
      </w:pPr>
    </w:p>
    <w:p w14:paraId="6D20CDE3" w14:textId="1E876757" w:rsidR="00D1484B" w:rsidRPr="00E454F0" w:rsidRDefault="00D1484B" w:rsidP="003E7B7D">
      <w:pPr>
        <w:spacing w:after="0" w:line="240" w:lineRule="auto"/>
        <w:rPr>
          <w:rFonts w:cstheme="minorHAnsi"/>
        </w:rPr>
      </w:pPr>
    </w:p>
    <w:p w14:paraId="43600916" w14:textId="605426A2" w:rsidR="00197C57" w:rsidRPr="0099736D" w:rsidRDefault="00F66F29" w:rsidP="00197C57">
      <w:pPr>
        <w:spacing w:after="0" w:line="240" w:lineRule="auto"/>
        <w:rPr>
          <w:rFonts w:cstheme="minorHAnsi"/>
        </w:rPr>
      </w:pPr>
      <w:r>
        <w:rPr>
          <w:rFonts w:cstheme="minorHAnsi"/>
        </w:rPr>
        <w:t>Describe</w:t>
      </w:r>
      <w:r w:rsidR="00B7763F">
        <w:rPr>
          <w:rFonts w:cstheme="minorHAnsi"/>
        </w:rPr>
        <w:t xml:space="preserve"> how the </w:t>
      </w:r>
      <w:r w:rsidR="00B24A57">
        <w:rPr>
          <w:rFonts w:cstheme="minorHAnsi"/>
        </w:rPr>
        <w:t xml:space="preserve">TOD </w:t>
      </w:r>
      <w:r w:rsidR="00D1484B" w:rsidRPr="00E454F0">
        <w:rPr>
          <w:rFonts w:cstheme="minorHAnsi"/>
        </w:rPr>
        <w:t xml:space="preserve">project </w:t>
      </w:r>
      <w:r w:rsidR="001058C2">
        <w:rPr>
          <w:rFonts w:cstheme="minorHAnsi"/>
        </w:rPr>
        <w:t>best meet</w:t>
      </w:r>
      <w:r w:rsidR="002B159D">
        <w:rPr>
          <w:rFonts w:cstheme="minorHAnsi"/>
        </w:rPr>
        <w:t>s</w:t>
      </w:r>
      <w:r w:rsidR="001058C2">
        <w:rPr>
          <w:rFonts w:cstheme="minorHAnsi"/>
        </w:rPr>
        <w:t xml:space="preserve"> the needs </w:t>
      </w:r>
      <w:r w:rsidR="00D1484B" w:rsidRPr="00E454F0">
        <w:rPr>
          <w:rFonts w:cstheme="minorHAnsi"/>
        </w:rPr>
        <w:t>of future residents</w:t>
      </w:r>
      <w:r w:rsidR="00A0528F">
        <w:rPr>
          <w:rFonts w:cstheme="minorHAnsi"/>
        </w:rPr>
        <w:t>, i</w:t>
      </w:r>
      <w:r w:rsidR="00755A8D">
        <w:rPr>
          <w:rFonts w:cstheme="minorHAnsi"/>
        </w:rPr>
        <w:t>ncluding but not limited to:</w:t>
      </w:r>
      <w:r w:rsidR="00197C57">
        <w:rPr>
          <w:rFonts w:cstheme="minorHAnsi"/>
        </w:rPr>
        <w:t xml:space="preserve"> </w:t>
      </w:r>
      <w:r w:rsidR="00197C57" w:rsidRPr="0099736D">
        <w:rPr>
          <w:rFonts w:cstheme="minorHAnsi"/>
        </w:rPr>
        <w:t>(</w:t>
      </w:r>
      <w:r w:rsidR="00197C57" w:rsidRPr="00424CBE">
        <w:rPr>
          <w:rFonts w:cstheme="minorHAnsi"/>
          <w:i/>
          <w:iCs/>
        </w:rPr>
        <w:t>2,000 characters</w:t>
      </w:r>
      <w:r w:rsidR="00197C57" w:rsidRPr="0099736D">
        <w:rPr>
          <w:rFonts w:cstheme="minorHAnsi"/>
        </w:rPr>
        <w:t>)</w:t>
      </w:r>
      <w:r w:rsidR="00267830">
        <w:rPr>
          <w:rFonts w:cstheme="minorHAnsi"/>
        </w:rPr>
        <w:t xml:space="preserve"> </w:t>
      </w:r>
      <w:r w:rsidR="00267830" w:rsidRPr="6E355E20">
        <w:rPr>
          <w:rFonts w:ascii="Arial" w:hAnsi="Arial" w:cs="Arial"/>
          <w:i/>
          <w:sz w:val="20"/>
          <w:szCs w:val="20"/>
        </w:rPr>
        <w:t>If the project does not, enter N/A</w:t>
      </w:r>
    </w:p>
    <w:p w14:paraId="0FEB151E" w14:textId="56497A44" w:rsidR="00755A8D" w:rsidRDefault="00755A8D" w:rsidP="003E7B7D">
      <w:pPr>
        <w:spacing w:after="0" w:line="240" w:lineRule="auto"/>
        <w:rPr>
          <w:rFonts w:cstheme="minorHAnsi"/>
        </w:rPr>
      </w:pPr>
    </w:p>
    <w:p w14:paraId="7C640169" w14:textId="4B6E274B" w:rsidR="00F47E91" w:rsidRDefault="000E09FA" w:rsidP="00F47E9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F47E91">
        <w:rPr>
          <w:rFonts w:cstheme="minorHAnsi"/>
        </w:rPr>
        <w:t>roject design</w:t>
      </w:r>
    </w:p>
    <w:p w14:paraId="499B4A67" w14:textId="467789AE" w:rsidR="00F47E91" w:rsidRDefault="000E09FA" w:rsidP="00F47E9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F47E91">
        <w:rPr>
          <w:rFonts w:cstheme="minorHAnsi"/>
        </w:rPr>
        <w:t>rogramming for residents</w:t>
      </w:r>
    </w:p>
    <w:p w14:paraId="32AD18C1" w14:textId="171E264C" w:rsidR="0099736D" w:rsidRPr="00424CBE" w:rsidRDefault="000E09FA" w:rsidP="0099736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F47E91">
        <w:rPr>
          <w:rFonts w:cstheme="minorHAnsi"/>
        </w:rPr>
        <w:t>roject location</w:t>
      </w:r>
    </w:p>
    <w:p w14:paraId="0218DA2F" w14:textId="0EC44138" w:rsidR="006A4354" w:rsidRPr="00E454F0" w:rsidRDefault="006A4354" w:rsidP="003E7B7D">
      <w:pPr>
        <w:spacing w:after="0" w:line="240" w:lineRule="auto"/>
        <w:rPr>
          <w:rFonts w:cstheme="minorHAnsi"/>
        </w:rPr>
      </w:pPr>
    </w:p>
    <w:p w14:paraId="1A06C934" w14:textId="77777777" w:rsidR="00D1484B" w:rsidRPr="00E454F0" w:rsidRDefault="00D1484B" w:rsidP="003E7B7D">
      <w:pPr>
        <w:spacing w:after="0" w:line="240" w:lineRule="auto"/>
        <w:rPr>
          <w:rFonts w:cstheme="minorHAnsi"/>
        </w:rPr>
      </w:pPr>
    </w:p>
    <w:p w14:paraId="0205D946" w14:textId="29AEBDE6" w:rsidR="006A4354" w:rsidRPr="00E454F0" w:rsidRDefault="00D72E50" w:rsidP="003E7B7D">
      <w:pPr>
        <w:spacing w:after="0" w:line="240" w:lineRule="auto"/>
        <w:rPr>
          <w:rFonts w:cstheme="minorHAnsi"/>
        </w:rPr>
      </w:pPr>
      <w:r>
        <w:rPr>
          <w:rFonts w:cstheme="minorHAnsi"/>
        </w:rPr>
        <w:t>Explain h</w:t>
      </w:r>
      <w:r w:rsidR="006A4354" w:rsidRPr="00E454F0">
        <w:rPr>
          <w:rFonts w:cstheme="minorHAnsi"/>
        </w:rPr>
        <w:t xml:space="preserve">ow </w:t>
      </w:r>
      <w:r w:rsidR="00FC5797" w:rsidRPr="00E454F0">
        <w:rPr>
          <w:rFonts w:cstheme="minorHAnsi"/>
        </w:rPr>
        <w:t>the</w:t>
      </w:r>
      <w:r w:rsidR="006A4354" w:rsidRPr="00E454F0">
        <w:rPr>
          <w:rFonts w:cstheme="minorHAnsi"/>
        </w:rPr>
        <w:t xml:space="preserve"> </w:t>
      </w:r>
      <w:r w:rsidR="00BB3B6A" w:rsidRPr="00E454F0">
        <w:rPr>
          <w:rFonts w:cstheme="minorHAnsi"/>
        </w:rPr>
        <w:t xml:space="preserve">TOD </w:t>
      </w:r>
      <w:r w:rsidR="006A4354" w:rsidRPr="00E454F0">
        <w:rPr>
          <w:rFonts w:cstheme="minorHAnsi"/>
        </w:rPr>
        <w:t xml:space="preserve">project </w:t>
      </w:r>
      <w:r w:rsidR="006F1765">
        <w:rPr>
          <w:rFonts w:cstheme="minorHAnsi"/>
        </w:rPr>
        <w:t xml:space="preserve">will </w:t>
      </w:r>
      <w:r w:rsidR="006A4354" w:rsidRPr="00E454F0">
        <w:rPr>
          <w:rFonts w:cstheme="minorHAnsi"/>
        </w:rPr>
        <w:t xml:space="preserve">keep affordable units </w:t>
      </w:r>
      <w:r w:rsidR="008B2971" w:rsidRPr="00E454F0">
        <w:rPr>
          <w:rFonts w:cstheme="minorHAnsi"/>
        </w:rPr>
        <w:t xml:space="preserve">affordable </w:t>
      </w:r>
      <w:r w:rsidR="006A4354" w:rsidRPr="00E454F0">
        <w:rPr>
          <w:rFonts w:cstheme="minorHAnsi"/>
        </w:rPr>
        <w:t>for a minimum of 15 years</w:t>
      </w:r>
      <w:r w:rsidR="006F1765">
        <w:rPr>
          <w:rFonts w:cstheme="minorHAnsi"/>
        </w:rPr>
        <w:t>.</w:t>
      </w:r>
      <w:r w:rsidR="006A4354" w:rsidRPr="00E454F0">
        <w:rPr>
          <w:rFonts w:cstheme="minorHAnsi"/>
        </w:rPr>
        <w:t xml:space="preserve"> </w:t>
      </w:r>
      <w:r w:rsidR="008B2971" w:rsidRPr="00E454F0">
        <w:rPr>
          <w:rFonts w:cstheme="minorHAnsi"/>
        </w:rPr>
        <w:t>(</w:t>
      </w:r>
      <w:r w:rsidR="008B2971" w:rsidRPr="00E454F0">
        <w:rPr>
          <w:rFonts w:cstheme="minorHAnsi"/>
          <w:i/>
          <w:iCs/>
        </w:rPr>
        <w:t>2,000 characters</w:t>
      </w:r>
      <w:r w:rsidR="008B2971" w:rsidRPr="00E454F0">
        <w:rPr>
          <w:rFonts w:cstheme="minorHAnsi"/>
        </w:rPr>
        <w:t>)</w:t>
      </w:r>
      <w:r w:rsidR="006C4070">
        <w:rPr>
          <w:rFonts w:cstheme="minorHAnsi"/>
        </w:rPr>
        <w:t xml:space="preserve"> </w:t>
      </w:r>
      <w:r w:rsidR="006C4070" w:rsidRPr="6E355E20">
        <w:rPr>
          <w:rFonts w:ascii="Arial" w:hAnsi="Arial" w:cs="Arial"/>
          <w:i/>
          <w:sz w:val="20"/>
          <w:szCs w:val="20"/>
        </w:rPr>
        <w:t>If the project does not, enter N/A.</w:t>
      </w:r>
    </w:p>
    <w:p w14:paraId="2CECB9F7" w14:textId="77777777" w:rsidR="00197C57" w:rsidRDefault="00197C57" w:rsidP="003E7B7D">
      <w:pPr>
        <w:spacing w:after="0" w:line="240" w:lineRule="auto"/>
        <w:rPr>
          <w:rFonts w:cstheme="minorHAnsi"/>
        </w:rPr>
      </w:pPr>
    </w:p>
    <w:p w14:paraId="0A23AD49" w14:textId="77777777" w:rsidR="00197C57" w:rsidRPr="00197C57" w:rsidRDefault="00197C57" w:rsidP="003E7B7D">
      <w:pPr>
        <w:spacing w:after="0" w:line="240" w:lineRule="auto"/>
        <w:rPr>
          <w:rFonts w:cstheme="minorHAnsi"/>
        </w:rPr>
      </w:pPr>
    </w:p>
    <w:p w14:paraId="4B35136E" w14:textId="77777777" w:rsidR="00267830" w:rsidRDefault="00E959BB" w:rsidP="007C0AD3">
      <w:pPr>
        <w:spacing w:after="0" w:line="240" w:lineRule="auto"/>
        <w:rPr>
          <w:rFonts w:cstheme="minorHAnsi"/>
        </w:rPr>
      </w:pPr>
      <w:r>
        <w:rPr>
          <w:rFonts w:cstheme="minorHAnsi"/>
        </w:rPr>
        <w:t>Describe how</w:t>
      </w:r>
      <w:r w:rsidRPr="00A34453">
        <w:rPr>
          <w:rFonts w:cstheme="minorHAnsi"/>
        </w:rPr>
        <w:t xml:space="preserve"> </w:t>
      </w:r>
      <w:r w:rsidR="00A34453" w:rsidRPr="00A34453">
        <w:rPr>
          <w:rFonts w:cstheme="minorHAnsi"/>
        </w:rPr>
        <w:t xml:space="preserve">the </w:t>
      </w:r>
      <w:r w:rsidR="00A34453">
        <w:rPr>
          <w:rFonts w:cstheme="minorHAnsi"/>
        </w:rPr>
        <w:t xml:space="preserve">TOD </w:t>
      </w:r>
      <w:r w:rsidR="00A34453" w:rsidRPr="00A34453">
        <w:rPr>
          <w:rFonts w:cstheme="minorHAnsi"/>
        </w:rPr>
        <w:t xml:space="preserve">project </w:t>
      </w:r>
      <w:r w:rsidRPr="00A34453">
        <w:rPr>
          <w:rFonts w:cstheme="minorHAnsi"/>
        </w:rPr>
        <w:t>help</w:t>
      </w:r>
      <w:r>
        <w:rPr>
          <w:rFonts w:cstheme="minorHAnsi"/>
        </w:rPr>
        <w:t>s</w:t>
      </w:r>
      <w:r w:rsidRPr="00A34453">
        <w:rPr>
          <w:rFonts w:cstheme="minorHAnsi"/>
        </w:rPr>
        <w:t xml:space="preserve"> </w:t>
      </w:r>
      <w:r w:rsidR="00A34453" w:rsidRPr="00A34453">
        <w:rPr>
          <w:rFonts w:cstheme="minorHAnsi"/>
        </w:rPr>
        <w:t>to further equitable outcomes and reduce disparities in housing access</w:t>
      </w:r>
      <w:r w:rsidR="006F1089">
        <w:rPr>
          <w:rFonts w:cstheme="minorHAnsi"/>
        </w:rPr>
        <w:t>.</w:t>
      </w:r>
      <w:r w:rsidR="00A34453" w:rsidRPr="00A34453">
        <w:rPr>
          <w:rFonts w:cstheme="minorHAnsi"/>
        </w:rPr>
        <w:t xml:space="preserve"> </w:t>
      </w:r>
      <w:r w:rsidR="00197C57" w:rsidRPr="00197C57">
        <w:rPr>
          <w:rFonts w:cstheme="minorHAnsi"/>
        </w:rPr>
        <w:t>(</w:t>
      </w:r>
      <w:r w:rsidR="00197C57" w:rsidRPr="00197C57">
        <w:rPr>
          <w:rFonts w:cstheme="minorHAnsi"/>
          <w:i/>
          <w:iCs/>
        </w:rPr>
        <w:t>2,000 characters</w:t>
      </w:r>
      <w:r w:rsidR="00197C57" w:rsidRPr="00197C57">
        <w:rPr>
          <w:rFonts w:cstheme="minorHAnsi"/>
        </w:rPr>
        <w:t>)</w:t>
      </w:r>
      <w:r w:rsidR="00B46C04">
        <w:rPr>
          <w:rFonts w:cstheme="minorHAnsi"/>
        </w:rPr>
        <w:t xml:space="preserve"> </w:t>
      </w:r>
      <w:r w:rsidR="00267830" w:rsidRPr="6E355E20">
        <w:rPr>
          <w:rFonts w:ascii="Arial" w:hAnsi="Arial" w:cs="Arial"/>
          <w:i/>
          <w:sz w:val="20"/>
          <w:szCs w:val="20"/>
        </w:rPr>
        <w:t>If the project does not, enter N/A.</w:t>
      </w:r>
      <w:r w:rsidR="00267830" w:rsidRPr="00E454F0" w:rsidDel="00925DDD">
        <w:rPr>
          <w:rFonts w:cstheme="minorHAnsi"/>
        </w:rPr>
        <w:t xml:space="preserve"> </w:t>
      </w:r>
    </w:p>
    <w:p w14:paraId="11AC53A4" w14:textId="044B40CC" w:rsidR="00D1484B" w:rsidRDefault="009C0D66" w:rsidP="003E7B7D">
      <w:pPr>
        <w:spacing w:after="0" w:line="240" w:lineRule="auto"/>
        <w:rPr>
          <w:rFonts w:cstheme="minorHAnsi"/>
        </w:rPr>
      </w:pPr>
      <w:r w:rsidRPr="009C0D66">
        <w:rPr>
          <w:rFonts w:cstheme="minorHAnsi"/>
          <w:i/>
          <w:iCs/>
          <w:sz w:val="20"/>
          <w:szCs w:val="20"/>
        </w:rPr>
        <w:t>Refer to the evaluation explanations and online Project Data Profile tool and other relevant sources as needed when you answer this question.</w:t>
      </w:r>
    </w:p>
    <w:p w14:paraId="2D3008D4" w14:textId="77777777" w:rsidR="0005204B" w:rsidRPr="00E454F0" w:rsidRDefault="0005204B" w:rsidP="003E7B7D">
      <w:pPr>
        <w:spacing w:after="0" w:line="240" w:lineRule="auto"/>
        <w:rPr>
          <w:rFonts w:cstheme="minorHAnsi"/>
        </w:rPr>
      </w:pPr>
    </w:p>
    <w:p w14:paraId="3ABEFD70" w14:textId="77777777" w:rsidR="00830EA8" w:rsidRPr="00E454F0" w:rsidRDefault="00830EA8" w:rsidP="003E7B7D">
      <w:pPr>
        <w:spacing w:after="0" w:line="240" w:lineRule="auto"/>
        <w:rPr>
          <w:rFonts w:cstheme="minorHAnsi"/>
        </w:rPr>
      </w:pPr>
    </w:p>
    <w:p w14:paraId="6D5291AC" w14:textId="337EE205" w:rsidR="00EF7CEB" w:rsidRDefault="00C66738" w:rsidP="00576EF5">
      <w:pPr>
        <w:pStyle w:val="Heading2"/>
      </w:pPr>
      <w:r w:rsidRPr="00E454F0">
        <w:t xml:space="preserve">Project Outcomes: </w:t>
      </w:r>
      <w:r w:rsidR="00A34453">
        <w:t>Economic Opportunity</w:t>
      </w:r>
    </w:p>
    <w:p w14:paraId="015474D2" w14:textId="72A20D15" w:rsidR="0014110D" w:rsidRPr="00855F35" w:rsidRDefault="0014110D" w:rsidP="00855F35">
      <w:pPr>
        <w:spacing w:line="240" w:lineRule="auto"/>
        <w:contextualSpacing/>
        <w:rPr>
          <w:rStyle w:val="SubtleEmphasis"/>
        </w:rPr>
      </w:pPr>
      <w:r w:rsidRPr="00855F35">
        <w:rPr>
          <w:rStyle w:val="SubtleEmphasis"/>
        </w:rPr>
        <w:t>If your project does not</w:t>
      </w:r>
      <w:r w:rsidR="002B7B0C">
        <w:rPr>
          <w:rStyle w:val="SubtleEmphasis"/>
        </w:rPr>
        <w:t xml:space="preserve"> </w:t>
      </w:r>
      <w:r w:rsidR="003251A9">
        <w:rPr>
          <w:rStyle w:val="SubtleEmphasis"/>
        </w:rPr>
        <w:t xml:space="preserve">address </w:t>
      </w:r>
      <w:r w:rsidR="002B7B0C">
        <w:rPr>
          <w:rStyle w:val="SubtleEmphasis"/>
        </w:rPr>
        <w:t>economic opportunity and/or</w:t>
      </w:r>
      <w:r w:rsidRPr="00855F35">
        <w:rPr>
          <w:rStyle w:val="SubtleEmphasis"/>
        </w:rPr>
        <w:t xml:space="preserve"> include any new or retained jobs, you do not need to answer the questions in this section. </w:t>
      </w:r>
    </w:p>
    <w:p w14:paraId="70A24833" w14:textId="24660D2B" w:rsidR="00E561D8" w:rsidRPr="00E454F0" w:rsidRDefault="00E561D8" w:rsidP="003E7B7D">
      <w:pPr>
        <w:spacing w:after="0" w:line="240" w:lineRule="auto"/>
        <w:rPr>
          <w:rFonts w:cstheme="minorHAnsi"/>
        </w:rPr>
      </w:pPr>
      <w:bookmarkStart w:id="0" w:name="_Hlk74216836"/>
    </w:p>
    <w:bookmarkEnd w:id="0"/>
    <w:p w14:paraId="78436B38" w14:textId="2E51A1F9" w:rsidR="00D87D46" w:rsidRDefault="00D87D46" w:rsidP="00800421">
      <w:pPr>
        <w:spacing w:line="240" w:lineRule="auto"/>
        <w:contextualSpacing/>
        <w:rPr>
          <w:rFonts w:cstheme="minorHAnsi"/>
        </w:rPr>
      </w:pPr>
      <w:r w:rsidRPr="00D87D46">
        <w:rPr>
          <w:rFonts w:cstheme="minorHAnsi"/>
        </w:rPr>
        <w:t xml:space="preserve">Have any tenants been secured for the commercial, industrial, or office space? </w:t>
      </w:r>
      <w:r>
        <w:rPr>
          <w:rFonts w:cstheme="minorHAnsi"/>
        </w:rPr>
        <w:t>Y/N</w:t>
      </w:r>
    </w:p>
    <w:p w14:paraId="268AA529" w14:textId="018908FE" w:rsidR="00D87D46" w:rsidRDefault="00DF0DF7" w:rsidP="0080042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If yes, w</w:t>
      </w:r>
      <w:r w:rsidRPr="00DF0DF7">
        <w:rPr>
          <w:rFonts w:cstheme="minorHAnsi"/>
        </w:rPr>
        <w:t>hat tenants have agreed to occupy the TOD project?</w:t>
      </w:r>
      <w:r>
        <w:rPr>
          <w:rFonts w:cstheme="minorHAnsi"/>
        </w:rPr>
        <w:t xml:space="preserve"> </w:t>
      </w:r>
      <w:r w:rsidRPr="00197C57">
        <w:rPr>
          <w:rFonts w:cstheme="minorHAnsi"/>
        </w:rPr>
        <w:t>(</w:t>
      </w:r>
      <w:r>
        <w:rPr>
          <w:rFonts w:cstheme="minorHAnsi"/>
          <w:i/>
          <w:iCs/>
        </w:rPr>
        <w:t>5</w:t>
      </w:r>
      <w:r w:rsidRPr="00197C57">
        <w:rPr>
          <w:rFonts w:cstheme="minorHAnsi"/>
          <w:i/>
          <w:iCs/>
        </w:rPr>
        <w:t>00 characters</w:t>
      </w:r>
      <w:r w:rsidRPr="00197C57">
        <w:rPr>
          <w:rFonts w:cstheme="minorHAnsi"/>
        </w:rPr>
        <w:t>)</w:t>
      </w:r>
    </w:p>
    <w:p w14:paraId="795394CA" w14:textId="77777777" w:rsidR="00D87D46" w:rsidRDefault="00D87D46" w:rsidP="00800421">
      <w:pPr>
        <w:spacing w:line="240" w:lineRule="auto"/>
        <w:contextualSpacing/>
        <w:rPr>
          <w:rFonts w:cstheme="minorHAnsi"/>
        </w:rPr>
      </w:pPr>
    </w:p>
    <w:p w14:paraId="102969AD" w14:textId="2FEEDAFB" w:rsidR="00EB64E1" w:rsidRDefault="00EB64E1" w:rsidP="00800421">
      <w:pPr>
        <w:spacing w:line="240" w:lineRule="auto"/>
        <w:contextualSpacing/>
        <w:rPr>
          <w:rFonts w:cstheme="minorHAnsi"/>
        </w:rPr>
      </w:pPr>
      <w:r w:rsidRPr="00EB64E1">
        <w:rPr>
          <w:rFonts w:cstheme="minorHAnsi"/>
        </w:rPr>
        <w:t xml:space="preserve">If you are preserving jobs, what is the risk of those jobs going away without </w:t>
      </w:r>
      <w:r w:rsidR="00D649C4">
        <w:rPr>
          <w:rFonts w:cstheme="minorHAnsi"/>
        </w:rPr>
        <w:t>this TOD</w:t>
      </w:r>
      <w:r w:rsidRPr="00EB64E1">
        <w:rPr>
          <w:rFonts w:cstheme="minorHAnsi"/>
        </w:rPr>
        <w:t xml:space="preserve"> project? </w:t>
      </w:r>
      <w:r w:rsidR="00C43D96" w:rsidRPr="00197C57">
        <w:rPr>
          <w:rFonts w:cstheme="minorHAnsi"/>
        </w:rPr>
        <w:t>(</w:t>
      </w:r>
      <w:r w:rsidR="00C43D96" w:rsidRPr="00197C57">
        <w:rPr>
          <w:rFonts w:cstheme="minorHAnsi"/>
          <w:i/>
          <w:iCs/>
        </w:rPr>
        <w:t>2,000 characters</w:t>
      </w:r>
      <w:r w:rsidR="00C43D96" w:rsidRPr="00197C57">
        <w:rPr>
          <w:rFonts w:cstheme="minorHAnsi"/>
        </w:rPr>
        <w:t>)</w:t>
      </w:r>
      <w:r w:rsidR="00C43D96">
        <w:rPr>
          <w:rFonts w:cstheme="minorHAnsi"/>
        </w:rPr>
        <w:t xml:space="preserve"> </w:t>
      </w:r>
      <w:r w:rsidR="00C43D96" w:rsidRPr="00197C57">
        <w:rPr>
          <w:rFonts w:ascii="Arial" w:hAnsi="Arial" w:cs="Arial"/>
          <w:i/>
          <w:iCs/>
          <w:sz w:val="20"/>
          <w:szCs w:val="20"/>
        </w:rPr>
        <w:t xml:space="preserve">If the project is not preserving </w:t>
      </w:r>
      <w:r w:rsidR="00C43D96">
        <w:rPr>
          <w:rFonts w:ascii="Arial" w:hAnsi="Arial" w:cs="Arial"/>
          <w:i/>
          <w:iCs/>
          <w:sz w:val="20"/>
          <w:szCs w:val="20"/>
        </w:rPr>
        <w:t>jobs</w:t>
      </w:r>
      <w:r w:rsidR="00C43D96" w:rsidRPr="00197C57">
        <w:rPr>
          <w:rFonts w:ascii="Arial" w:hAnsi="Arial" w:cs="Arial"/>
          <w:i/>
          <w:iCs/>
          <w:sz w:val="20"/>
          <w:szCs w:val="20"/>
        </w:rPr>
        <w:t>, enter N/A</w:t>
      </w:r>
    </w:p>
    <w:p w14:paraId="52A710C2" w14:textId="77777777" w:rsidR="00EB64E1" w:rsidRDefault="00EB64E1" w:rsidP="00800421">
      <w:pPr>
        <w:spacing w:line="240" w:lineRule="auto"/>
        <w:contextualSpacing/>
        <w:rPr>
          <w:rFonts w:cstheme="minorHAnsi"/>
        </w:rPr>
      </w:pPr>
    </w:p>
    <w:p w14:paraId="13E11D4F" w14:textId="77777777" w:rsidR="00EB64E1" w:rsidRDefault="00EB64E1" w:rsidP="00800421">
      <w:pPr>
        <w:spacing w:line="240" w:lineRule="auto"/>
        <w:contextualSpacing/>
        <w:rPr>
          <w:rFonts w:cstheme="minorHAnsi"/>
        </w:rPr>
      </w:pPr>
    </w:p>
    <w:p w14:paraId="305C9286" w14:textId="755A979A" w:rsidR="00C01D14" w:rsidRDefault="00977CD4" w:rsidP="004A6263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Describe h</w:t>
      </w:r>
      <w:r w:rsidR="00C45337" w:rsidRPr="00E454F0">
        <w:rPr>
          <w:rFonts w:cstheme="minorHAnsi"/>
        </w:rPr>
        <w:t>ow the</w:t>
      </w:r>
      <w:r w:rsidR="008A6D3F" w:rsidRPr="00E454F0">
        <w:rPr>
          <w:rFonts w:cstheme="minorHAnsi"/>
        </w:rPr>
        <w:t xml:space="preserve"> TOD</w:t>
      </w:r>
      <w:r w:rsidR="00C45337" w:rsidRPr="00E454F0">
        <w:rPr>
          <w:rFonts w:cstheme="minorHAnsi"/>
        </w:rPr>
        <w:t xml:space="preserve"> project </w:t>
      </w:r>
      <w:r>
        <w:rPr>
          <w:rFonts w:cstheme="minorHAnsi"/>
        </w:rPr>
        <w:t xml:space="preserve">will </w:t>
      </w:r>
      <w:r w:rsidR="00C45337" w:rsidRPr="00E454F0">
        <w:rPr>
          <w:rFonts w:cstheme="minorHAnsi"/>
        </w:rPr>
        <w:t>support</w:t>
      </w:r>
      <w:r>
        <w:rPr>
          <w:rFonts w:cstheme="minorHAnsi"/>
        </w:rPr>
        <w:t xml:space="preserve"> </w:t>
      </w:r>
      <w:r w:rsidR="00C45337" w:rsidRPr="00E454F0">
        <w:rPr>
          <w:rFonts w:cstheme="minorHAnsi"/>
        </w:rPr>
        <w:t xml:space="preserve">economic </w:t>
      </w:r>
      <w:r>
        <w:rPr>
          <w:rFonts w:cstheme="minorHAnsi"/>
        </w:rPr>
        <w:t xml:space="preserve">opportunities for residents </w:t>
      </w:r>
      <w:r w:rsidR="00C45337" w:rsidRPr="00E454F0">
        <w:rPr>
          <w:rFonts w:cstheme="minorHAnsi"/>
        </w:rPr>
        <w:t>in the project area</w:t>
      </w:r>
      <w:r>
        <w:rPr>
          <w:rFonts w:cstheme="minorHAnsi"/>
        </w:rPr>
        <w:t xml:space="preserve"> or living/working in the </w:t>
      </w:r>
      <w:r w:rsidR="00733031">
        <w:rPr>
          <w:rFonts w:cstheme="minorHAnsi"/>
        </w:rPr>
        <w:t>development,</w:t>
      </w:r>
      <w:r w:rsidR="00C45337" w:rsidRPr="00E454F0">
        <w:rPr>
          <w:rFonts w:cstheme="minorHAnsi"/>
        </w:rPr>
        <w:t xml:space="preserve"> </w:t>
      </w:r>
      <w:r w:rsidR="00733031">
        <w:rPr>
          <w:rFonts w:cstheme="minorHAnsi"/>
        </w:rPr>
        <w:t>i</w:t>
      </w:r>
      <w:r w:rsidR="00C01D14">
        <w:rPr>
          <w:rFonts w:cstheme="minorHAnsi"/>
        </w:rPr>
        <w:t>ncludin</w:t>
      </w:r>
      <w:r w:rsidR="00733031">
        <w:rPr>
          <w:rFonts w:cstheme="minorHAnsi"/>
        </w:rPr>
        <w:t>g</w:t>
      </w:r>
      <w:r w:rsidR="00C01D14">
        <w:rPr>
          <w:rFonts w:cstheme="minorHAnsi"/>
        </w:rPr>
        <w:t xml:space="preserve"> but not limited to:</w:t>
      </w:r>
      <w:r w:rsidR="00C43D96">
        <w:rPr>
          <w:rFonts w:cstheme="minorHAnsi"/>
        </w:rPr>
        <w:t xml:space="preserve"> </w:t>
      </w:r>
      <w:r w:rsidR="00C43D96" w:rsidRPr="00197C57">
        <w:rPr>
          <w:rFonts w:cstheme="minorHAnsi"/>
        </w:rPr>
        <w:t>(</w:t>
      </w:r>
      <w:r w:rsidR="00C43D96" w:rsidRPr="00197C57">
        <w:rPr>
          <w:rFonts w:cstheme="minorHAnsi"/>
          <w:i/>
          <w:iCs/>
        </w:rPr>
        <w:t>2,000 characters</w:t>
      </w:r>
      <w:r w:rsidR="00C43D96" w:rsidRPr="00197C57">
        <w:rPr>
          <w:rFonts w:cstheme="minorHAnsi"/>
        </w:rPr>
        <w:t>)</w:t>
      </w:r>
      <w:r w:rsidR="00C43D96">
        <w:rPr>
          <w:rFonts w:cstheme="minorHAnsi"/>
        </w:rPr>
        <w:t xml:space="preserve"> </w:t>
      </w:r>
      <w:r w:rsidR="00C43D96" w:rsidRPr="006572E5">
        <w:rPr>
          <w:rFonts w:ascii="Arial" w:hAnsi="Arial" w:cs="Arial"/>
          <w:i/>
          <w:iCs/>
          <w:sz w:val="20"/>
          <w:szCs w:val="20"/>
        </w:rPr>
        <w:t xml:space="preserve">Focus on </w:t>
      </w:r>
      <w:r w:rsidR="00C43D96">
        <w:rPr>
          <w:rFonts w:ascii="Arial" w:hAnsi="Arial" w:cs="Arial"/>
          <w:i/>
          <w:iCs/>
          <w:sz w:val="20"/>
          <w:szCs w:val="20"/>
        </w:rPr>
        <w:t xml:space="preserve">economic development and job creation/preservation or </w:t>
      </w:r>
      <w:r w:rsidR="00C43D96" w:rsidRPr="006572E5">
        <w:rPr>
          <w:rFonts w:ascii="Arial" w:hAnsi="Arial" w:cs="Arial"/>
          <w:i/>
          <w:iCs/>
          <w:sz w:val="20"/>
          <w:szCs w:val="20"/>
        </w:rPr>
        <w:t>workforce development opportunities in this section.</w:t>
      </w:r>
      <w:r w:rsidR="00C43D96">
        <w:rPr>
          <w:rFonts w:ascii="Arial" w:hAnsi="Arial" w:cs="Arial"/>
          <w:i/>
          <w:iCs/>
          <w:sz w:val="20"/>
          <w:szCs w:val="20"/>
        </w:rPr>
        <w:t xml:space="preserve"> </w:t>
      </w:r>
      <w:r w:rsidR="00C43D96" w:rsidRPr="00722EF1">
        <w:rPr>
          <w:rFonts w:ascii="Arial" w:hAnsi="Arial" w:cs="Arial"/>
          <w:i/>
          <w:iCs/>
          <w:sz w:val="20"/>
          <w:szCs w:val="20"/>
        </w:rPr>
        <w:t>Do not address housing outcomes in this section.</w:t>
      </w:r>
      <w:r w:rsidR="00C43D96" w:rsidRPr="00722EF1">
        <w:rPr>
          <w:rFonts w:cstheme="minorHAnsi"/>
          <w:i/>
          <w:iCs/>
        </w:rPr>
        <w:t xml:space="preserve">  </w:t>
      </w:r>
    </w:p>
    <w:p w14:paraId="70509124" w14:textId="6FA65E8B" w:rsidR="003C726D" w:rsidRPr="0099145A" w:rsidRDefault="00AF1F61" w:rsidP="00C01D1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  <w:i/>
          <w:iCs/>
        </w:rPr>
        <w:t>j</w:t>
      </w:r>
      <w:r w:rsidR="00E43DCF">
        <w:rPr>
          <w:rFonts w:cstheme="minorHAnsi"/>
          <w:i/>
          <w:iCs/>
        </w:rPr>
        <w:t xml:space="preserve">obs or job training created through the </w:t>
      </w:r>
      <w:proofErr w:type="gramStart"/>
      <w:r w:rsidR="00E43DCF">
        <w:rPr>
          <w:rFonts w:cstheme="minorHAnsi"/>
          <w:i/>
          <w:iCs/>
        </w:rPr>
        <w:t>project</w:t>
      </w:r>
      <w:proofErr w:type="gramEnd"/>
    </w:p>
    <w:p w14:paraId="37F29780" w14:textId="57ED3830" w:rsidR="0099145A" w:rsidRPr="0099145A" w:rsidRDefault="000E09FA" w:rsidP="00C01D1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  <w:i/>
          <w:iCs/>
        </w:rPr>
        <w:t>h</w:t>
      </w:r>
      <w:r w:rsidR="0099145A">
        <w:rPr>
          <w:rFonts w:cstheme="minorHAnsi"/>
          <w:i/>
          <w:iCs/>
        </w:rPr>
        <w:t>ow the business model(s) supports wealth building</w:t>
      </w:r>
    </w:p>
    <w:p w14:paraId="752066C4" w14:textId="7400124F" w:rsidR="00585C9F" w:rsidRPr="00C43D96" w:rsidRDefault="00D06E35" w:rsidP="00B2001D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  <w:i/>
          <w:iCs/>
        </w:rPr>
        <w:lastRenderedPageBreak/>
        <w:t xml:space="preserve">the </w:t>
      </w:r>
      <w:proofErr w:type="gramStart"/>
      <w:r w:rsidR="008C131E" w:rsidRPr="008C131E">
        <w:rPr>
          <w:rFonts w:cstheme="minorHAnsi"/>
          <w:i/>
          <w:iCs/>
        </w:rPr>
        <w:t>long term</w:t>
      </w:r>
      <w:proofErr w:type="gramEnd"/>
      <w:r w:rsidR="008C131E" w:rsidRPr="008C131E">
        <w:rPr>
          <w:rFonts w:cstheme="minorHAnsi"/>
          <w:i/>
          <w:iCs/>
        </w:rPr>
        <w:t xml:space="preserve"> goals of the project</w:t>
      </w:r>
    </w:p>
    <w:p w14:paraId="72557F8A" w14:textId="77777777" w:rsidR="005B1D13" w:rsidRPr="00E454F0" w:rsidRDefault="005B1D13" w:rsidP="003E7B7D">
      <w:pPr>
        <w:spacing w:after="0" w:line="240" w:lineRule="auto"/>
        <w:rPr>
          <w:rFonts w:cstheme="minorHAnsi"/>
        </w:rPr>
      </w:pPr>
    </w:p>
    <w:p w14:paraId="19CA4856" w14:textId="77777777" w:rsidR="0005793A" w:rsidRPr="00E454F0" w:rsidRDefault="0005793A" w:rsidP="00FE2CF0">
      <w:pPr>
        <w:spacing w:after="0" w:line="240" w:lineRule="auto"/>
        <w:rPr>
          <w:rFonts w:cstheme="minorHAnsi"/>
        </w:rPr>
      </w:pPr>
    </w:p>
    <w:p w14:paraId="119AE906" w14:textId="77777777" w:rsidR="0005793A" w:rsidRPr="00E454F0" w:rsidRDefault="0005793A" w:rsidP="00FE2CF0">
      <w:pPr>
        <w:spacing w:after="0" w:line="240" w:lineRule="auto"/>
        <w:rPr>
          <w:rFonts w:cstheme="minorHAnsi"/>
        </w:rPr>
      </w:pPr>
    </w:p>
    <w:p w14:paraId="1DC90FE5" w14:textId="3E1906A9" w:rsidR="00690C76" w:rsidRDefault="00946FA4" w:rsidP="00B46C04">
      <w:pPr>
        <w:spacing w:after="0" w:line="240" w:lineRule="auto"/>
        <w:ind w:left="60"/>
        <w:rPr>
          <w:rFonts w:cstheme="minorHAnsi"/>
        </w:rPr>
      </w:pPr>
      <w:r>
        <w:rPr>
          <w:rFonts w:cstheme="minorHAnsi"/>
        </w:rPr>
        <w:t>Describe how the</w:t>
      </w:r>
      <w:r w:rsidR="00D1484B" w:rsidRPr="00E454F0">
        <w:rPr>
          <w:rFonts w:cstheme="minorHAnsi"/>
        </w:rPr>
        <w:t xml:space="preserve"> </w:t>
      </w:r>
      <w:r w:rsidR="0018168D" w:rsidRPr="00E454F0">
        <w:rPr>
          <w:rFonts w:cstheme="minorHAnsi"/>
        </w:rPr>
        <w:t xml:space="preserve">TOD </w:t>
      </w:r>
      <w:r w:rsidR="00D1484B" w:rsidRPr="00E454F0">
        <w:rPr>
          <w:rFonts w:cstheme="minorHAnsi"/>
        </w:rPr>
        <w:t xml:space="preserve">project </w:t>
      </w:r>
      <w:r>
        <w:rPr>
          <w:rFonts w:cstheme="minorHAnsi"/>
        </w:rPr>
        <w:t xml:space="preserve">will </w:t>
      </w:r>
      <w:r w:rsidR="00D1484B" w:rsidRPr="00E454F0">
        <w:rPr>
          <w:rFonts w:cstheme="minorHAnsi"/>
        </w:rPr>
        <w:t>create jobs</w:t>
      </w:r>
      <w:r w:rsidR="00480CBA">
        <w:rPr>
          <w:rFonts w:cstheme="minorHAnsi"/>
        </w:rPr>
        <w:t xml:space="preserve"> and/or training</w:t>
      </w:r>
      <w:r w:rsidR="00A3762F">
        <w:rPr>
          <w:rFonts w:cstheme="minorHAnsi"/>
        </w:rPr>
        <w:t xml:space="preserve"> opportunities</w:t>
      </w:r>
      <w:r w:rsidR="00D1484B" w:rsidRPr="00E454F0">
        <w:rPr>
          <w:rFonts w:cstheme="minorHAnsi"/>
        </w:rPr>
        <w:t xml:space="preserve"> in</w:t>
      </w:r>
      <w:r w:rsidR="00690C76">
        <w:rPr>
          <w:rFonts w:cstheme="minorHAnsi"/>
        </w:rPr>
        <w:t>:</w:t>
      </w:r>
      <w:r w:rsidR="00B46C04">
        <w:rPr>
          <w:rFonts w:cstheme="minorHAnsi"/>
        </w:rPr>
        <w:t xml:space="preserve"> </w:t>
      </w:r>
      <w:r w:rsidR="00B46C04" w:rsidRPr="00E14238">
        <w:rPr>
          <w:rFonts w:cstheme="minorHAnsi"/>
        </w:rPr>
        <w:t>(</w:t>
      </w:r>
      <w:r w:rsidR="00B46C04" w:rsidRPr="00E14238">
        <w:rPr>
          <w:rFonts w:cstheme="minorHAnsi"/>
          <w:i/>
          <w:iCs/>
        </w:rPr>
        <w:t>2,000 characters</w:t>
      </w:r>
      <w:r w:rsidR="00B46C04" w:rsidRPr="00E14238">
        <w:rPr>
          <w:rFonts w:cstheme="minorHAnsi"/>
        </w:rPr>
        <w:t>)</w:t>
      </w:r>
      <w:r w:rsidR="00B46C04">
        <w:rPr>
          <w:rFonts w:cstheme="minorHAnsi"/>
        </w:rPr>
        <w:t xml:space="preserve"> </w:t>
      </w:r>
      <w:r w:rsidR="00B46C04" w:rsidRPr="00E14238">
        <w:rPr>
          <w:rFonts w:ascii="Arial" w:hAnsi="Arial" w:cs="Arial"/>
          <w:i/>
          <w:sz w:val="20"/>
          <w:szCs w:val="20"/>
        </w:rPr>
        <w:t>If the project does not, enter N/A.</w:t>
      </w:r>
    </w:p>
    <w:p w14:paraId="160420AE" w14:textId="608AC6B1" w:rsidR="00E14238" w:rsidRPr="006E316D" w:rsidRDefault="00D1484B" w:rsidP="00FE2CF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690C76">
        <w:rPr>
          <w:rFonts w:cstheme="minorHAnsi"/>
        </w:rPr>
        <w:t>environment</w:t>
      </w:r>
      <w:r w:rsidR="00861E7E" w:rsidRPr="00690C76">
        <w:rPr>
          <w:rFonts w:cstheme="minorHAnsi"/>
        </w:rPr>
        <w:t>al</w:t>
      </w:r>
      <w:r w:rsidR="00E14238">
        <w:rPr>
          <w:rFonts w:cstheme="minorHAnsi"/>
        </w:rPr>
        <w:t xml:space="preserve"> sustainability</w:t>
      </w:r>
      <w:r w:rsidR="00FE2CF0" w:rsidRPr="00690C76">
        <w:rPr>
          <w:rFonts w:cstheme="minorHAnsi"/>
        </w:rPr>
        <w:t>,</w:t>
      </w:r>
      <w:r w:rsidRPr="00690C76">
        <w:rPr>
          <w:rFonts w:cstheme="minorHAnsi"/>
        </w:rPr>
        <w:t xml:space="preserve"> technology,</w:t>
      </w:r>
      <w:r w:rsidR="00BB2D91" w:rsidRPr="00690C76">
        <w:rPr>
          <w:rFonts w:cstheme="minorHAnsi"/>
        </w:rPr>
        <w:t xml:space="preserve"> or healthcare</w:t>
      </w:r>
      <w:r w:rsidR="00861E7E" w:rsidRPr="00690C76">
        <w:rPr>
          <w:rFonts w:cstheme="minorHAnsi"/>
        </w:rPr>
        <w:t xml:space="preserve"> fields</w:t>
      </w:r>
    </w:p>
    <w:p w14:paraId="4FEB5AAF" w14:textId="49F1BEDC" w:rsidR="00E27A65" w:rsidRPr="00E27A65" w:rsidRDefault="00D1484B" w:rsidP="00FE2CF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E27A65">
        <w:rPr>
          <w:rFonts w:cstheme="minorHAnsi"/>
        </w:rPr>
        <w:t xml:space="preserve">industrial </w:t>
      </w:r>
      <w:r w:rsidR="00E63898">
        <w:rPr>
          <w:rFonts w:cstheme="minorHAnsi"/>
        </w:rPr>
        <w:t xml:space="preserve">/ manufacturing fields </w:t>
      </w:r>
    </w:p>
    <w:p w14:paraId="75F3862B" w14:textId="4CAD4BAE" w:rsidR="00E14238" w:rsidRDefault="002F61D8" w:rsidP="00E27A65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other </w:t>
      </w:r>
      <w:r w:rsidR="00D1484B" w:rsidRPr="00E27A65">
        <w:rPr>
          <w:rFonts w:cstheme="minorHAnsi"/>
        </w:rPr>
        <w:t xml:space="preserve">local job growth </w:t>
      </w:r>
      <w:r>
        <w:rPr>
          <w:rFonts w:cstheme="minorHAnsi"/>
        </w:rPr>
        <w:t>priority areas</w:t>
      </w:r>
    </w:p>
    <w:p w14:paraId="6235DBF3" w14:textId="77777777" w:rsidR="00C73069" w:rsidRPr="00E454F0" w:rsidRDefault="00C73069" w:rsidP="003E7B7D">
      <w:pPr>
        <w:spacing w:after="0" w:line="240" w:lineRule="auto"/>
        <w:rPr>
          <w:rFonts w:cstheme="minorHAnsi"/>
        </w:rPr>
      </w:pPr>
    </w:p>
    <w:p w14:paraId="42CFF6AF" w14:textId="77777777" w:rsidR="00D1484B" w:rsidRPr="00E454F0" w:rsidRDefault="00D1484B" w:rsidP="003E7B7D">
      <w:pPr>
        <w:spacing w:after="0" w:line="240" w:lineRule="auto"/>
        <w:contextualSpacing/>
        <w:rPr>
          <w:rStyle w:val="SubtleEmphasis"/>
          <w:rFonts w:cstheme="minorHAnsi"/>
          <w:i w:val="0"/>
          <w:iCs w:val="0"/>
        </w:rPr>
      </w:pPr>
    </w:p>
    <w:p w14:paraId="3C6416BF" w14:textId="0CD5F718" w:rsidR="00714E16" w:rsidRDefault="00E959BB" w:rsidP="003E7B7D">
      <w:pPr>
        <w:spacing w:after="0" w:line="240" w:lineRule="auto"/>
        <w:contextualSpacing/>
        <w:rPr>
          <w:rFonts w:cstheme="minorHAnsi"/>
          <w:i/>
          <w:iCs/>
        </w:rPr>
      </w:pPr>
      <w:r>
        <w:rPr>
          <w:rFonts w:cstheme="minorHAnsi"/>
        </w:rPr>
        <w:t>Describe h</w:t>
      </w:r>
      <w:r w:rsidR="004C08C7" w:rsidRPr="00E454F0">
        <w:rPr>
          <w:rFonts w:cstheme="minorHAnsi"/>
        </w:rPr>
        <w:t xml:space="preserve">ow the </w:t>
      </w:r>
      <w:r w:rsidR="0018168D" w:rsidRPr="00E454F0">
        <w:rPr>
          <w:rFonts w:cstheme="minorHAnsi"/>
        </w:rPr>
        <w:t xml:space="preserve">TOD </w:t>
      </w:r>
      <w:r w:rsidR="004C08C7" w:rsidRPr="00E454F0">
        <w:rPr>
          <w:rFonts w:cstheme="minorHAnsi"/>
        </w:rPr>
        <w:t xml:space="preserve">project </w:t>
      </w:r>
      <w:r w:rsidRPr="00E454F0">
        <w:rPr>
          <w:rFonts w:cstheme="minorHAnsi"/>
        </w:rPr>
        <w:t>help</w:t>
      </w:r>
      <w:r>
        <w:rPr>
          <w:rFonts w:cstheme="minorHAnsi"/>
        </w:rPr>
        <w:t>s</w:t>
      </w:r>
      <w:r w:rsidRPr="00E454F0">
        <w:rPr>
          <w:rFonts w:cstheme="minorHAnsi"/>
        </w:rPr>
        <w:t xml:space="preserve"> </w:t>
      </w:r>
      <w:r w:rsidR="004C08C7" w:rsidRPr="00E454F0">
        <w:rPr>
          <w:rFonts w:cstheme="minorHAnsi"/>
        </w:rPr>
        <w:t xml:space="preserve">to further equity outcomes and reduce </w:t>
      </w:r>
      <w:r w:rsidR="001E0F05" w:rsidRPr="00E454F0">
        <w:rPr>
          <w:rFonts w:cstheme="minorHAnsi"/>
        </w:rPr>
        <w:t xml:space="preserve">disparities in </w:t>
      </w:r>
      <w:r w:rsidR="004733A4" w:rsidRPr="00E454F0">
        <w:rPr>
          <w:rFonts w:cstheme="minorHAnsi"/>
        </w:rPr>
        <w:t>economic opportunity</w:t>
      </w:r>
      <w:r w:rsidR="006F1089">
        <w:rPr>
          <w:rFonts w:cstheme="minorHAnsi"/>
        </w:rPr>
        <w:t>.</w:t>
      </w:r>
      <w:r w:rsidR="00714E16" w:rsidRPr="00E454F0">
        <w:rPr>
          <w:rFonts w:cstheme="minorHAnsi"/>
        </w:rPr>
        <w:t xml:space="preserve"> </w:t>
      </w:r>
      <w:r w:rsidR="006F1089" w:rsidRPr="00E454F0">
        <w:rPr>
          <w:rFonts w:cstheme="minorHAnsi"/>
        </w:rPr>
        <w:t>(</w:t>
      </w:r>
      <w:r w:rsidR="006F1089" w:rsidRPr="00E454F0">
        <w:rPr>
          <w:rFonts w:cstheme="minorHAnsi"/>
          <w:i/>
          <w:iCs/>
        </w:rPr>
        <w:t>2,000 characters)</w:t>
      </w:r>
      <w:r w:rsidR="006F1089" w:rsidRPr="00E454F0">
        <w:rPr>
          <w:rFonts w:cstheme="minorHAnsi"/>
        </w:rPr>
        <w:t xml:space="preserve"> </w:t>
      </w:r>
      <w:r w:rsidR="009C0D66" w:rsidRPr="009C0D66">
        <w:rPr>
          <w:rFonts w:cstheme="minorHAnsi"/>
          <w:i/>
          <w:iCs/>
          <w:sz w:val="20"/>
          <w:szCs w:val="20"/>
        </w:rPr>
        <w:t>Refer to the evaluation explanations and online Project Data Profile tool and other relevant sources as needed when you answer this question.</w:t>
      </w:r>
    </w:p>
    <w:p w14:paraId="76D48EA5" w14:textId="654F9F5E" w:rsidR="00830EA8" w:rsidRDefault="00830EA8" w:rsidP="003E7B7D">
      <w:pPr>
        <w:spacing w:after="0" w:line="240" w:lineRule="auto"/>
        <w:contextualSpacing/>
        <w:rPr>
          <w:rFonts w:cstheme="minorHAnsi"/>
        </w:rPr>
      </w:pPr>
    </w:p>
    <w:p w14:paraId="33D840FF" w14:textId="77777777" w:rsidR="0005204B" w:rsidRPr="00E454F0" w:rsidRDefault="0005204B" w:rsidP="003E7B7D">
      <w:pPr>
        <w:spacing w:after="0" w:line="240" w:lineRule="auto"/>
        <w:rPr>
          <w:rFonts w:cstheme="minorHAnsi"/>
        </w:rPr>
      </w:pPr>
    </w:p>
    <w:p w14:paraId="4A12C331" w14:textId="77777777" w:rsidR="00D1484B" w:rsidRPr="00E454F0" w:rsidRDefault="00D1484B" w:rsidP="003E7B7D">
      <w:pPr>
        <w:spacing w:after="0" w:line="240" w:lineRule="auto"/>
        <w:rPr>
          <w:rFonts w:cstheme="minorHAnsi"/>
        </w:rPr>
      </w:pPr>
    </w:p>
    <w:p w14:paraId="429787E8" w14:textId="55DB2B08" w:rsidR="00830EA8" w:rsidRPr="0005204B" w:rsidRDefault="00C66738" w:rsidP="0005204B">
      <w:pPr>
        <w:pStyle w:val="Heading2"/>
        <w:rPr>
          <w:rFonts w:cstheme="minorHAnsi"/>
          <w:sz w:val="32"/>
          <w:szCs w:val="32"/>
        </w:rPr>
      </w:pPr>
      <w:r w:rsidRPr="00E454F0">
        <w:t xml:space="preserve">Project Outcomes: </w:t>
      </w:r>
      <w:r w:rsidR="00830EA8" w:rsidRPr="00E454F0">
        <w:t>Compact, Connected Development</w:t>
      </w:r>
    </w:p>
    <w:p w14:paraId="5623D2F9" w14:textId="77777777" w:rsidR="00D1484B" w:rsidRPr="00E454F0" w:rsidRDefault="00D1484B" w:rsidP="003E7B7D">
      <w:pPr>
        <w:spacing w:after="0" w:line="240" w:lineRule="auto"/>
        <w:rPr>
          <w:rFonts w:cstheme="minorHAnsi"/>
        </w:rPr>
      </w:pPr>
    </w:p>
    <w:p w14:paraId="577E1A35" w14:textId="210D7486" w:rsidR="009F4920" w:rsidRDefault="00E92196" w:rsidP="003E7B7D">
      <w:pPr>
        <w:spacing w:after="0" w:line="240" w:lineRule="auto"/>
        <w:rPr>
          <w:rFonts w:cstheme="minorHAnsi"/>
        </w:rPr>
      </w:pPr>
      <w:r>
        <w:rPr>
          <w:rFonts w:cstheme="minorHAnsi"/>
        </w:rPr>
        <w:t>Describe h</w:t>
      </w:r>
      <w:r w:rsidR="00FC3EEE" w:rsidRPr="00E454F0">
        <w:rPr>
          <w:rFonts w:cstheme="minorHAnsi"/>
        </w:rPr>
        <w:t>ow the</w:t>
      </w:r>
      <w:r w:rsidR="00031B0F" w:rsidRPr="00E454F0">
        <w:rPr>
          <w:rFonts w:cstheme="minorHAnsi"/>
        </w:rPr>
        <w:t xml:space="preserve"> TOD</w:t>
      </w:r>
      <w:r w:rsidR="00FC3EEE" w:rsidRPr="00E454F0">
        <w:rPr>
          <w:rFonts w:cstheme="minorHAnsi"/>
        </w:rPr>
        <w:t xml:space="preserve"> project </w:t>
      </w:r>
      <w:r>
        <w:rPr>
          <w:rFonts w:cstheme="minorHAnsi"/>
        </w:rPr>
        <w:t xml:space="preserve">will bring more activity to </w:t>
      </w:r>
      <w:r w:rsidR="00FC6808">
        <w:rPr>
          <w:rFonts w:cstheme="minorHAnsi"/>
        </w:rPr>
        <w:t>its site and the</w:t>
      </w:r>
      <w:r>
        <w:rPr>
          <w:rFonts w:cstheme="minorHAnsi"/>
        </w:rPr>
        <w:t xml:space="preserve"> </w:t>
      </w:r>
      <w:r w:rsidR="00FC6808" w:rsidRPr="00FC6808">
        <w:t>s</w:t>
      </w:r>
      <w:r w:rsidR="00FC6808">
        <w:t xml:space="preserve">urrounding </w:t>
      </w:r>
      <w:r w:rsidRPr="00FC6808">
        <w:t>station</w:t>
      </w:r>
      <w:r>
        <w:rPr>
          <w:rFonts w:cstheme="minorHAnsi"/>
        </w:rPr>
        <w:t xml:space="preserve"> area either through</w:t>
      </w:r>
      <w:r w:rsidR="00363CFD">
        <w:rPr>
          <w:rFonts w:cstheme="minorHAnsi"/>
        </w:rPr>
        <w:t>:</w:t>
      </w:r>
      <w:r w:rsidR="00B46C04">
        <w:rPr>
          <w:rFonts w:cstheme="minorHAnsi"/>
        </w:rPr>
        <w:t xml:space="preserve"> </w:t>
      </w:r>
      <w:r w:rsidR="00B46C04" w:rsidRPr="008B3578">
        <w:rPr>
          <w:rFonts w:cstheme="minorHAnsi"/>
          <w:i/>
          <w:iCs/>
        </w:rPr>
        <w:t>(2,000 characters)</w:t>
      </w:r>
    </w:p>
    <w:p w14:paraId="7AD854C4" w14:textId="77777777" w:rsidR="00B46C04" w:rsidRDefault="00E92196" w:rsidP="00B46C04">
      <w:pPr>
        <w:pStyle w:val="ListParagraph"/>
        <w:numPr>
          <w:ilvl w:val="0"/>
          <w:numId w:val="14"/>
        </w:numPr>
        <w:spacing w:after="0" w:line="240" w:lineRule="auto"/>
      </w:pPr>
      <w:r w:rsidRPr="008B3578">
        <w:t xml:space="preserve">greater </w:t>
      </w:r>
      <w:r w:rsidR="00FC3EEE" w:rsidRPr="008B3578">
        <w:t>density and</w:t>
      </w:r>
      <w:r w:rsidRPr="008B3578">
        <w:t>/or</w:t>
      </w:r>
      <w:r w:rsidR="00FC3EEE" w:rsidRPr="008B3578">
        <w:t xml:space="preserve"> intensity of</w:t>
      </w:r>
      <w:r w:rsidR="00363CFD">
        <w:t xml:space="preserve"> </w:t>
      </w:r>
      <w:r w:rsidRPr="008B3578">
        <w:t xml:space="preserve">land </w:t>
      </w:r>
      <w:r w:rsidR="00FC3EEE" w:rsidRPr="008B3578">
        <w:t xml:space="preserve">use </w:t>
      </w:r>
    </w:p>
    <w:p w14:paraId="61CCC6B5" w14:textId="6A0C7458" w:rsidR="00A65219" w:rsidRDefault="00363CFD" w:rsidP="00B46C04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preservation and/or </w:t>
      </w:r>
      <w:r w:rsidR="00E92196" w:rsidRPr="008B3578">
        <w:t>reuse of existing building(s)</w:t>
      </w:r>
      <w:r w:rsidR="00A65219" w:rsidRPr="00482D9B">
        <w:t xml:space="preserve"> </w:t>
      </w:r>
      <w:r w:rsidR="00FC3EEE" w:rsidRPr="00B46C04">
        <w:t xml:space="preserve"> </w:t>
      </w:r>
    </w:p>
    <w:p w14:paraId="077982CB" w14:textId="77777777" w:rsidR="00B46C04" w:rsidRDefault="00B46C04" w:rsidP="00B46C04">
      <w:pPr>
        <w:spacing w:after="0" w:line="240" w:lineRule="auto"/>
      </w:pPr>
    </w:p>
    <w:p w14:paraId="638FD71C" w14:textId="77777777" w:rsidR="00B46C04" w:rsidRPr="00B46C04" w:rsidRDefault="00B46C04" w:rsidP="00B46C04">
      <w:pPr>
        <w:spacing w:after="0" w:line="240" w:lineRule="auto"/>
      </w:pPr>
    </w:p>
    <w:p w14:paraId="4C900654" w14:textId="29805D5C" w:rsidR="00D87332" w:rsidRDefault="00FC6808" w:rsidP="0093182D">
      <w:pPr>
        <w:spacing w:after="0" w:line="240" w:lineRule="auto"/>
        <w:contextualSpacing/>
        <w:rPr>
          <w:rFonts w:cstheme="minorHAnsi"/>
          <w:i/>
          <w:iCs/>
        </w:rPr>
      </w:pPr>
      <w:r>
        <w:rPr>
          <w:rFonts w:cstheme="minorHAnsi"/>
        </w:rPr>
        <w:t>Describe h</w:t>
      </w:r>
      <w:r w:rsidR="00EF62CD" w:rsidRPr="00E454F0">
        <w:rPr>
          <w:rFonts w:cstheme="minorHAnsi"/>
        </w:rPr>
        <w:t xml:space="preserve">ow the TOD project </w:t>
      </w:r>
      <w:r>
        <w:rPr>
          <w:rFonts w:cstheme="minorHAnsi"/>
        </w:rPr>
        <w:t xml:space="preserve">will </w:t>
      </w:r>
      <w:r w:rsidR="00583773">
        <w:rPr>
          <w:rFonts w:cstheme="minorHAnsi"/>
        </w:rPr>
        <w:t xml:space="preserve">provide new or expanded uses that </w:t>
      </w:r>
      <w:r w:rsidR="00482D9B">
        <w:rPr>
          <w:rFonts w:cstheme="minorHAnsi"/>
        </w:rPr>
        <w:t>will diversify</w:t>
      </w:r>
      <w:r w:rsidR="00583773">
        <w:rPr>
          <w:rFonts w:cstheme="minorHAnsi"/>
        </w:rPr>
        <w:t xml:space="preserve"> activity in the station area. </w:t>
      </w:r>
      <w:r w:rsidR="00A200CF" w:rsidRPr="0093182D">
        <w:rPr>
          <w:rFonts w:cstheme="minorHAnsi"/>
        </w:rPr>
        <w:t>Consider</w:t>
      </w:r>
      <w:r w:rsidR="00583773" w:rsidRPr="0093182D">
        <w:rPr>
          <w:rFonts w:cstheme="minorHAnsi"/>
        </w:rPr>
        <w:t xml:space="preserve"> how the uses will</w:t>
      </w:r>
      <w:r w:rsidR="00D87332" w:rsidRPr="0093182D">
        <w:rPr>
          <w:rFonts w:cstheme="minorHAnsi"/>
        </w:rPr>
        <w:t>:</w:t>
      </w:r>
      <w:r w:rsidR="0093182D">
        <w:rPr>
          <w:rFonts w:cstheme="minorHAnsi"/>
        </w:rPr>
        <w:t xml:space="preserve"> </w:t>
      </w:r>
      <w:r w:rsidR="0093182D" w:rsidRPr="008B3578">
        <w:rPr>
          <w:rFonts w:cstheme="minorHAnsi"/>
          <w:i/>
          <w:iCs/>
        </w:rPr>
        <w:t>(2,000 characters)</w:t>
      </w:r>
    </w:p>
    <w:p w14:paraId="56CF87CC" w14:textId="12C76579" w:rsidR="00D87332" w:rsidRPr="00482D9B" w:rsidRDefault="00583773" w:rsidP="00D87332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i/>
          <w:iCs/>
        </w:rPr>
      </w:pPr>
      <w:r w:rsidRPr="00482D9B">
        <w:t>better meet station area user’s needs</w:t>
      </w:r>
    </w:p>
    <w:p w14:paraId="2A382F93" w14:textId="6D9F2642" w:rsidR="00AE27B8" w:rsidRPr="00482D9B" w:rsidRDefault="00583773" w:rsidP="00D87332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i/>
          <w:iCs/>
        </w:rPr>
      </w:pPr>
      <w:r w:rsidRPr="00482D9B">
        <w:t>provide greater access to services and amenities</w:t>
      </w:r>
      <w:r w:rsidR="00940342" w:rsidRPr="00482D9B">
        <w:t xml:space="preserve"> throughout the </w:t>
      </w:r>
      <w:proofErr w:type="gramStart"/>
      <w:r w:rsidR="00940342" w:rsidRPr="00482D9B">
        <w:t>day</w:t>
      </w:r>
      <w:proofErr w:type="gramEnd"/>
    </w:p>
    <w:p w14:paraId="54EB4E70" w14:textId="4B2A8F71" w:rsidR="00FC6808" w:rsidRPr="00D87332" w:rsidRDefault="004313F6" w:rsidP="00482D9B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482D9B">
        <w:t>take advantage of complementary uses, and foster human-centered experiences</w:t>
      </w:r>
    </w:p>
    <w:p w14:paraId="6FAE099F" w14:textId="77777777" w:rsidR="00583773" w:rsidRDefault="00583773" w:rsidP="00EF62CD">
      <w:pPr>
        <w:spacing w:line="240" w:lineRule="auto"/>
        <w:contextualSpacing/>
        <w:rPr>
          <w:rFonts w:cstheme="minorHAnsi"/>
        </w:rPr>
      </w:pPr>
    </w:p>
    <w:p w14:paraId="5221399F" w14:textId="77D1D472" w:rsidR="00855242" w:rsidRPr="0093182D" w:rsidRDefault="00855242" w:rsidP="004A6263">
      <w:pPr>
        <w:spacing w:after="0" w:line="240" w:lineRule="auto"/>
        <w:contextualSpacing/>
        <w:rPr>
          <w:rFonts w:cstheme="minorHAnsi"/>
        </w:rPr>
      </w:pPr>
      <w:r w:rsidRPr="004F648D">
        <w:rPr>
          <w:rFonts w:cstheme="minorHAnsi"/>
        </w:rPr>
        <w:t>Explain how the</w:t>
      </w:r>
      <w:r w:rsidR="004F648D" w:rsidRPr="004F648D">
        <w:rPr>
          <w:rFonts w:cstheme="minorHAnsi"/>
        </w:rPr>
        <w:t xml:space="preserve"> TOD</w:t>
      </w:r>
      <w:r w:rsidRPr="004F648D">
        <w:rPr>
          <w:rFonts w:cstheme="minorHAnsi"/>
        </w:rPr>
        <w:t xml:space="preserve"> project is connecting to existing walking, biking, transit, or other transportation networks near the project site.</w:t>
      </w:r>
      <w:r w:rsidR="00973365">
        <w:rPr>
          <w:rFonts w:cstheme="minorHAnsi"/>
          <w:i/>
          <w:iCs/>
        </w:rPr>
        <w:t xml:space="preserve"> </w:t>
      </w:r>
      <w:r w:rsidR="00973365" w:rsidRPr="00990ECC">
        <w:rPr>
          <w:rFonts w:cstheme="minorHAnsi"/>
        </w:rPr>
        <w:t>Consider</w:t>
      </w:r>
      <w:r w:rsidR="00F31742">
        <w:rPr>
          <w:rFonts w:cstheme="minorHAnsi"/>
          <w:i/>
          <w:iCs/>
        </w:rPr>
        <w:t xml:space="preserve"> </w:t>
      </w:r>
      <w:r w:rsidR="00F31742" w:rsidRPr="00855242">
        <w:rPr>
          <w:rFonts w:cstheme="minorHAnsi"/>
        </w:rPr>
        <w:t xml:space="preserve">how the project </w:t>
      </w:r>
      <w:r w:rsidR="00F31742">
        <w:rPr>
          <w:rFonts w:cstheme="minorHAnsi"/>
        </w:rPr>
        <w:t>will make</w:t>
      </w:r>
      <w:r w:rsidR="00F31742" w:rsidRPr="00855242">
        <w:rPr>
          <w:rFonts w:cstheme="minorHAnsi"/>
        </w:rPr>
        <w:t xml:space="preserve"> it easier for </w:t>
      </w:r>
      <w:r w:rsidR="00F31742">
        <w:rPr>
          <w:rFonts w:cstheme="minorHAnsi"/>
        </w:rPr>
        <w:t>the populations</w:t>
      </w:r>
      <w:r w:rsidR="00482D9B">
        <w:rPr>
          <w:rFonts w:cstheme="minorHAnsi"/>
        </w:rPr>
        <w:t xml:space="preserve"> its serving</w:t>
      </w:r>
      <w:r w:rsidR="00990ECC">
        <w:rPr>
          <w:rFonts w:cstheme="minorHAnsi"/>
        </w:rPr>
        <w:t xml:space="preserve"> to</w:t>
      </w:r>
      <w:r w:rsidR="0093182D">
        <w:rPr>
          <w:rFonts w:cstheme="minorHAnsi"/>
        </w:rPr>
        <w:t xml:space="preserve">: </w:t>
      </w:r>
      <w:r w:rsidR="0093182D" w:rsidRPr="008B3578">
        <w:rPr>
          <w:rFonts w:cstheme="minorHAnsi"/>
          <w:i/>
          <w:iCs/>
        </w:rPr>
        <w:t>(2,000 characters)</w:t>
      </w:r>
    </w:p>
    <w:p w14:paraId="42226C3B" w14:textId="749EC0C1" w:rsidR="00973365" w:rsidRDefault="00973365" w:rsidP="00973365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855242">
        <w:rPr>
          <w:rFonts w:cstheme="minorHAnsi"/>
        </w:rPr>
        <w:t xml:space="preserve">get to and from </w:t>
      </w:r>
      <w:r>
        <w:rPr>
          <w:rFonts w:cstheme="minorHAnsi"/>
        </w:rPr>
        <w:t>its</w:t>
      </w:r>
      <w:r w:rsidRPr="00855242">
        <w:rPr>
          <w:rFonts w:cstheme="minorHAnsi"/>
        </w:rPr>
        <w:t xml:space="preserve"> </w:t>
      </w:r>
      <w:proofErr w:type="gramStart"/>
      <w:r w:rsidRPr="00855242">
        <w:rPr>
          <w:rFonts w:cstheme="minorHAnsi"/>
        </w:rPr>
        <w:t>site</w:t>
      </w:r>
      <w:proofErr w:type="gramEnd"/>
    </w:p>
    <w:p w14:paraId="424487BC" w14:textId="4236682F" w:rsidR="00ED6898" w:rsidRPr="00973365" w:rsidRDefault="00ED6898" w:rsidP="00990ECC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move throughout the station area </w:t>
      </w:r>
      <w:r w:rsidRPr="00855242">
        <w:rPr>
          <w:rFonts w:cstheme="minorHAnsi"/>
        </w:rPr>
        <w:t xml:space="preserve">using alternatives to cars including but not limited to walking, biking, rolling, among other kinds of </w:t>
      </w:r>
      <w:proofErr w:type="gramStart"/>
      <w:r w:rsidRPr="00855242">
        <w:rPr>
          <w:rFonts w:cstheme="minorHAnsi"/>
        </w:rPr>
        <w:t>transportation</w:t>
      </w:r>
      <w:proofErr w:type="gramEnd"/>
    </w:p>
    <w:p w14:paraId="637BFA82" w14:textId="77777777" w:rsidR="00EF62CD" w:rsidRPr="00E454F0" w:rsidRDefault="00EF62CD" w:rsidP="003E7B7D">
      <w:pPr>
        <w:spacing w:after="0" w:line="240" w:lineRule="auto"/>
        <w:rPr>
          <w:rFonts w:cstheme="minorHAnsi"/>
        </w:rPr>
      </w:pPr>
    </w:p>
    <w:p w14:paraId="4E600FB0" w14:textId="77777777" w:rsidR="00D402D0" w:rsidRPr="00E454F0" w:rsidRDefault="00D402D0" w:rsidP="003E7B7D">
      <w:pPr>
        <w:spacing w:after="0" w:line="240" w:lineRule="auto"/>
        <w:rPr>
          <w:rFonts w:cstheme="minorHAnsi"/>
        </w:rPr>
      </w:pPr>
    </w:p>
    <w:p w14:paraId="07AAAB31" w14:textId="6843762B" w:rsidR="007C0AD3" w:rsidRPr="00E454F0" w:rsidRDefault="00302815" w:rsidP="009832F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Explain</w:t>
      </w:r>
      <w:r w:rsidR="00BC32B1">
        <w:rPr>
          <w:rFonts w:cstheme="minorHAnsi"/>
        </w:rPr>
        <w:t xml:space="preserve"> h</w:t>
      </w:r>
      <w:r w:rsidR="00D402D0" w:rsidRPr="00E454F0">
        <w:rPr>
          <w:rFonts w:cstheme="minorHAnsi"/>
        </w:rPr>
        <w:t xml:space="preserve">ow </w:t>
      </w:r>
      <w:r w:rsidR="00774A0D" w:rsidRPr="00E454F0">
        <w:rPr>
          <w:rFonts w:cstheme="minorHAnsi"/>
        </w:rPr>
        <w:t xml:space="preserve">the </w:t>
      </w:r>
      <w:r w:rsidR="0018168D" w:rsidRPr="00E454F0">
        <w:rPr>
          <w:rFonts w:cstheme="minorHAnsi"/>
        </w:rPr>
        <w:t xml:space="preserve">TOD </w:t>
      </w:r>
      <w:r w:rsidR="00774A0D" w:rsidRPr="00E454F0">
        <w:rPr>
          <w:rFonts w:cstheme="minorHAnsi"/>
        </w:rPr>
        <w:t>project</w:t>
      </w:r>
      <w:r w:rsidR="00E15570" w:rsidRPr="00E454F0">
        <w:rPr>
          <w:rFonts w:cstheme="minorHAnsi"/>
        </w:rPr>
        <w:t xml:space="preserve"> </w:t>
      </w:r>
      <w:r w:rsidR="003A654F">
        <w:rPr>
          <w:rFonts w:cstheme="minorHAnsi"/>
        </w:rPr>
        <w:t>will</w:t>
      </w:r>
      <w:r w:rsidR="00A76747">
        <w:rPr>
          <w:rFonts w:cstheme="minorHAnsi"/>
        </w:rPr>
        <w:t xml:space="preserve"> </w:t>
      </w:r>
      <w:r w:rsidR="00E15570" w:rsidRPr="00E454F0">
        <w:rPr>
          <w:rFonts w:cstheme="minorHAnsi"/>
        </w:rPr>
        <w:t>generate greater transit ridership</w:t>
      </w:r>
      <w:r w:rsidR="00331B79" w:rsidRPr="00E454F0">
        <w:rPr>
          <w:rFonts w:cstheme="minorHAnsi"/>
        </w:rPr>
        <w:t xml:space="preserve"> and reduce </w:t>
      </w:r>
      <w:r w:rsidR="00A76747">
        <w:rPr>
          <w:rFonts w:cstheme="minorHAnsi"/>
        </w:rPr>
        <w:t>reliance</w:t>
      </w:r>
      <w:r w:rsidR="00130C28">
        <w:rPr>
          <w:rFonts w:cstheme="minorHAnsi"/>
        </w:rPr>
        <w:t xml:space="preserve"> </w:t>
      </w:r>
      <w:r w:rsidR="001E7678">
        <w:rPr>
          <w:rFonts w:cstheme="minorHAnsi"/>
        </w:rPr>
        <w:t>on</w:t>
      </w:r>
      <w:r w:rsidR="00331B79" w:rsidRPr="00E454F0">
        <w:rPr>
          <w:rFonts w:cstheme="minorHAnsi"/>
        </w:rPr>
        <w:t xml:space="preserve"> a personal vehicle</w:t>
      </w:r>
      <w:r w:rsidR="003A654F">
        <w:rPr>
          <w:rFonts w:cstheme="minorHAnsi"/>
        </w:rPr>
        <w:t xml:space="preserve">. </w:t>
      </w:r>
      <w:r w:rsidRPr="004A6263">
        <w:rPr>
          <w:rFonts w:cstheme="minorHAnsi"/>
        </w:rPr>
        <w:t>Describe</w:t>
      </w:r>
      <w:r w:rsidR="00E15570" w:rsidRPr="004A6263">
        <w:rPr>
          <w:rFonts w:cstheme="minorHAnsi"/>
        </w:rPr>
        <w:t xml:space="preserve"> </w:t>
      </w:r>
      <w:r w:rsidR="00D402D0" w:rsidRPr="004A6263">
        <w:rPr>
          <w:rFonts w:cstheme="minorHAnsi"/>
        </w:rPr>
        <w:t>increase</w:t>
      </w:r>
      <w:r w:rsidR="00A76F0B" w:rsidRPr="004A6263">
        <w:rPr>
          <w:rFonts w:cstheme="minorHAnsi"/>
        </w:rPr>
        <w:t>s to</w:t>
      </w:r>
      <w:r w:rsidR="00D402D0" w:rsidRPr="004A6263">
        <w:rPr>
          <w:rFonts w:cstheme="minorHAnsi"/>
        </w:rPr>
        <w:t xml:space="preserve"> the </w:t>
      </w:r>
      <w:r w:rsidR="00713E2F" w:rsidRPr="004A6263">
        <w:rPr>
          <w:rFonts w:cstheme="minorHAnsi"/>
        </w:rPr>
        <w:t xml:space="preserve">number and </w:t>
      </w:r>
      <w:r w:rsidR="00D402D0" w:rsidRPr="004A6263">
        <w:rPr>
          <w:rFonts w:cstheme="minorHAnsi"/>
        </w:rPr>
        <w:t>diversity of trip purposes viable via transit</w:t>
      </w:r>
      <w:r w:rsidR="00E15570" w:rsidRPr="004A6263">
        <w:rPr>
          <w:rFonts w:cstheme="minorHAnsi"/>
        </w:rPr>
        <w:t xml:space="preserve"> during </w:t>
      </w:r>
      <w:r w:rsidR="00960A45" w:rsidRPr="004A6263">
        <w:rPr>
          <w:rFonts w:cstheme="minorHAnsi"/>
        </w:rPr>
        <w:t xml:space="preserve">both </w:t>
      </w:r>
      <w:r w:rsidR="00E15570" w:rsidRPr="004A6263">
        <w:rPr>
          <w:rFonts w:cstheme="minorHAnsi"/>
        </w:rPr>
        <w:t>peak and non</w:t>
      </w:r>
      <w:r w:rsidR="006A211F" w:rsidRPr="004A6263">
        <w:rPr>
          <w:rFonts w:cstheme="minorHAnsi"/>
        </w:rPr>
        <w:t>-</w:t>
      </w:r>
      <w:r w:rsidR="00E15570" w:rsidRPr="004A6263">
        <w:rPr>
          <w:rFonts w:cstheme="minorHAnsi"/>
        </w:rPr>
        <w:t>peak hours</w:t>
      </w:r>
      <w:r w:rsidR="00331B79" w:rsidRPr="004A6263">
        <w:rPr>
          <w:rFonts w:cstheme="minorHAnsi"/>
        </w:rPr>
        <w:t>.</w:t>
      </w:r>
      <w:r w:rsidR="003A22A0" w:rsidRPr="00E454F0">
        <w:rPr>
          <w:rFonts w:cstheme="minorHAnsi"/>
          <w:i/>
          <w:iCs/>
        </w:rPr>
        <w:t xml:space="preserve"> (2,000 characters)</w:t>
      </w:r>
    </w:p>
    <w:p w14:paraId="0F3EC91E" w14:textId="77777777" w:rsidR="00D1484B" w:rsidRDefault="00D1484B" w:rsidP="003E7B7D">
      <w:pPr>
        <w:spacing w:after="0" w:line="240" w:lineRule="auto"/>
        <w:rPr>
          <w:rFonts w:cstheme="minorHAnsi"/>
        </w:rPr>
      </w:pPr>
    </w:p>
    <w:p w14:paraId="7CF9C381" w14:textId="77777777" w:rsidR="00B41ACE" w:rsidRDefault="00B41ACE" w:rsidP="000877C9">
      <w:pPr>
        <w:spacing w:after="0" w:line="240" w:lineRule="auto"/>
        <w:rPr>
          <w:rFonts w:cstheme="minorHAnsi"/>
        </w:rPr>
      </w:pPr>
    </w:p>
    <w:p w14:paraId="76FDD665" w14:textId="08C2CFD4" w:rsidR="00225E34" w:rsidRPr="00B41ACE" w:rsidRDefault="005C579C" w:rsidP="000877C9">
      <w:pPr>
        <w:spacing w:after="0" w:line="240" w:lineRule="auto"/>
        <w:rPr>
          <w:rFonts w:cstheme="minorHAnsi"/>
        </w:rPr>
      </w:pPr>
      <w:r>
        <w:rPr>
          <w:rFonts w:cstheme="minorHAnsi"/>
        </w:rPr>
        <w:t>Describe h</w:t>
      </w:r>
      <w:r w:rsidR="00225E34" w:rsidRPr="00E454F0">
        <w:rPr>
          <w:rFonts w:cstheme="minorHAnsi"/>
        </w:rPr>
        <w:t>ow the</w:t>
      </w:r>
      <w:r w:rsidR="003139F6" w:rsidRPr="00E454F0">
        <w:rPr>
          <w:rFonts w:cstheme="minorHAnsi"/>
        </w:rPr>
        <w:t xml:space="preserve"> </w:t>
      </w:r>
      <w:r w:rsidR="00914A83">
        <w:rPr>
          <w:rFonts w:cstheme="minorHAnsi"/>
        </w:rPr>
        <w:t xml:space="preserve">TOD </w:t>
      </w:r>
      <w:r w:rsidR="00225E34" w:rsidRPr="00E454F0">
        <w:rPr>
          <w:rFonts w:cstheme="minorHAnsi"/>
        </w:rPr>
        <w:t>project</w:t>
      </w:r>
      <w:r>
        <w:rPr>
          <w:rFonts w:cstheme="minorHAnsi"/>
        </w:rPr>
        <w:t xml:space="preserve"> is</w:t>
      </w:r>
      <w:r w:rsidR="00225E34" w:rsidRPr="00E454F0">
        <w:rPr>
          <w:rFonts w:cstheme="minorHAnsi"/>
        </w:rPr>
        <w:t xml:space="preserve"> responding to the specific context of its community and its transit corridor in a way that contributes to the transit-oriented nature of </w:t>
      </w:r>
      <w:r w:rsidR="00CD7630">
        <w:rPr>
          <w:rFonts w:cstheme="minorHAnsi"/>
        </w:rPr>
        <w:t xml:space="preserve">the </w:t>
      </w:r>
      <w:r w:rsidR="00225E34" w:rsidRPr="00E454F0">
        <w:rPr>
          <w:rFonts w:cstheme="minorHAnsi"/>
        </w:rPr>
        <w:t>station area</w:t>
      </w:r>
      <w:r>
        <w:rPr>
          <w:rFonts w:cstheme="minorHAnsi"/>
        </w:rPr>
        <w:t>.</w:t>
      </w:r>
      <w:r w:rsidR="00225E34" w:rsidRPr="00E454F0">
        <w:rPr>
          <w:rFonts w:cstheme="minorHAnsi"/>
        </w:rPr>
        <w:t xml:space="preserve"> </w:t>
      </w:r>
      <w:r w:rsidR="00225E34" w:rsidRPr="004A6263">
        <w:rPr>
          <w:rFonts w:cstheme="minorHAnsi"/>
        </w:rPr>
        <w:t xml:space="preserve">Explain </w:t>
      </w:r>
      <w:r w:rsidRPr="004A6263">
        <w:rPr>
          <w:rFonts w:cstheme="minorHAnsi"/>
        </w:rPr>
        <w:t>whether</w:t>
      </w:r>
      <w:r w:rsidR="00225E34" w:rsidRPr="004A6263">
        <w:rPr>
          <w:rFonts w:cstheme="minorHAnsi"/>
        </w:rPr>
        <w:t xml:space="preserve"> the project is advancing</w:t>
      </w:r>
      <w:r w:rsidR="008828F7" w:rsidRPr="004A6263">
        <w:rPr>
          <w:rFonts w:cstheme="minorHAnsi"/>
        </w:rPr>
        <w:t xml:space="preserve"> specific pieces of</w:t>
      </w:r>
      <w:r w:rsidR="00225E34" w:rsidRPr="004A6263">
        <w:rPr>
          <w:rFonts w:cstheme="minorHAnsi"/>
        </w:rPr>
        <w:t xml:space="preserve"> a local TOD vision for its station area or transit corridor</w:t>
      </w:r>
      <w:r w:rsidR="007B6117" w:rsidRPr="004A6263">
        <w:rPr>
          <w:rFonts w:cstheme="minorHAnsi"/>
        </w:rPr>
        <w:t xml:space="preserve">, and how </w:t>
      </w:r>
      <w:r w:rsidR="007B6117" w:rsidRPr="004A6263">
        <w:rPr>
          <w:rFonts w:cstheme="minorHAnsi"/>
        </w:rPr>
        <w:lastRenderedPageBreak/>
        <w:t>the project will mitigate or prevent displacement of existing residents and businesses</w:t>
      </w:r>
      <w:r w:rsidR="00225E34" w:rsidRPr="004A6263">
        <w:rPr>
          <w:rFonts w:cstheme="minorHAnsi"/>
        </w:rPr>
        <w:t>.</w:t>
      </w:r>
      <w:r w:rsidR="000877C9" w:rsidRPr="004A6263">
        <w:rPr>
          <w:rFonts w:cstheme="minorHAnsi"/>
        </w:rPr>
        <w:t xml:space="preserve"> </w:t>
      </w:r>
      <w:r w:rsidR="000877C9" w:rsidRPr="00E454F0">
        <w:rPr>
          <w:rFonts w:cstheme="minorHAnsi"/>
          <w:i/>
          <w:iCs/>
        </w:rPr>
        <w:t>(2,000 characters)</w:t>
      </w:r>
    </w:p>
    <w:p w14:paraId="44778255" w14:textId="77777777" w:rsidR="0001764D" w:rsidRDefault="0001764D" w:rsidP="000877C9">
      <w:pPr>
        <w:spacing w:after="0" w:line="240" w:lineRule="auto"/>
        <w:rPr>
          <w:rFonts w:cstheme="minorHAnsi"/>
          <w:i/>
          <w:iCs/>
        </w:rPr>
      </w:pPr>
    </w:p>
    <w:p w14:paraId="0DB2454B" w14:textId="0B19009A" w:rsidR="00D1484B" w:rsidRPr="00E454F0" w:rsidRDefault="00D1484B" w:rsidP="00576EF5">
      <w:pPr>
        <w:spacing w:after="0" w:line="240" w:lineRule="auto"/>
        <w:rPr>
          <w:rFonts w:cstheme="minorHAnsi"/>
        </w:rPr>
      </w:pPr>
    </w:p>
    <w:p w14:paraId="5938C9D1" w14:textId="77777777" w:rsidR="00D1484B" w:rsidRPr="00E454F0" w:rsidRDefault="00D1484B" w:rsidP="00576EF5">
      <w:pPr>
        <w:spacing w:after="0" w:line="240" w:lineRule="auto"/>
        <w:rPr>
          <w:rFonts w:cstheme="minorHAnsi"/>
        </w:rPr>
      </w:pPr>
    </w:p>
    <w:p w14:paraId="74B0D6C4" w14:textId="352579AF" w:rsidR="00830EA8" w:rsidRPr="00E454F0" w:rsidRDefault="00EC290C" w:rsidP="003E7B7D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Describe h</w:t>
      </w:r>
      <w:r w:rsidR="004C08C7" w:rsidRPr="00E454F0">
        <w:rPr>
          <w:rFonts w:cstheme="minorHAnsi"/>
        </w:rPr>
        <w:t xml:space="preserve">ow the </w:t>
      </w:r>
      <w:r w:rsidR="0018168D" w:rsidRPr="00E454F0">
        <w:rPr>
          <w:rFonts w:cstheme="minorHAnsi"/>
        </w:rPr>
        <w:t xml:space="preserve">TOD </w:t>
      </w:r>
      <w:r w:rsidR="004C08C7" w:rsidRPr="00E454F0">
        <w:rPr>
          <w:rFonts w:cstheme="minorHAnsi"/>
        </w:rPr>
        <w:t xml:space="preserve">project </w:t>
      </w:r>
      <w:r>
        <w:rPr>
          <w:rFonts w:cstheme="minorHAnsi"/>
        </w:rPr>
        <w:t xml:space="preserve">will </w:t>
      </w:r>
      <w:r w:rsidR="007B6117">
        <w:rPr>
          <w:rFonts w:cstheme="minorHAnsi"/>
        </w:rPr>
        <w:t xml:space="preserve">further </w:t>
      </w:r>
      <w:proofErr w:type="gramStart"/>
      <w:r w:rsidR="00CD7630">
        <w:rPr>
          <w:rFonts w:cstheme="minorHAnsi"/>
        </w:rPr>
        <w:t>equitable</w:t>
      </w:r>
      <w:proofErr w:type="gramEnd"/>
      <w:r w:rsidR="00CD7630">
        <w:rPr>
          <w:rFonts w:cstheme="minorHAnsi"/>
        </w:rPr>
        <w:t xml:space="preserve"> access </w:t>
      </w:r>
      <w:r w:rsidR="007B6117">
        <w:rPr>
          <w:rFonts w:cstheme="minorHAnsi"/>
        </w:rPr>
        <w:t xml:space="preserve">to </w:t>
      </w:r>
      <w:r w:rsidR="007B6117" w:rsidRPr="00E454F0">
        <w:rPr>
          <w:rFonts w:cstheme="minorHAnsi"/>
        </w:rPr>
        <w:t>transit</w:t>
      </w:r>
      <w:r w:rsidR="005A3187">
        <w:rPr>
          <w:rFonts w:cstheme="minorHAnsi"/>
        </w:rPr>
        <w:t xml:space="preserve"> and other transportation modes as well as </w:t>
      </w:r>
      <w:r w:rsidR="009C0B0F" w:rsidRPr="00E454F0">
        <w:rPr>
          <w:rFonts w:cstheme="minorHAnsi"/>
        </w:rPr>
        <w:t>services and amenities</w:t>
      </w:r>
      <w:r>
        <w:rPr>
          <w:rFonts w:cstheme="minorHAnsi"/>
        </w:rPr>
        <w:t>.</w:t>
      </w:r>
      <w:r w:rsidR="006F1089">
        <w:rPr>
          <w:rFonts w:cstheme="minorHAnsi"/>
        </w:rPr>
        <w:t xml:space="preserve"> </w:t>
      </w:r>
      <w:r w:rsidR="006F1089" w:rsidRPr="00E454F0">
        <w:rPr>
          <w:rFonts w:cstheme="minorHAnsi"/>
        </w:rPr>
        <w:t>(</w:t>
      </w:r>
      <w:r w:rsidR="006F1089" w:rsidRPr="00E454F0">
        <w:rPr>
          <w:rFonts w:cstheme="minorHAnsi"/>
          <w:i/>
          <w:iCs/>
        </w:rPr>
        <w:t>2,000 characters)</w:t>
      </w:r>
      <w:r w:rsidR="004C08C7" w:rsidRPr="00E454F0">
        <w:rPr>
          <w:rFonts w:cstheme="minorHAnsi"/>
        </w:rPr>
        <w:t xml:space="preserve"> </w:t>
      </w:r>
      <w:r w:rsidR="009C0D66" w:rsidRPr="009C0D66">
        <w:rPr>
          <w:rFonts w:cstheme="minorHAnsi"/>
          <w:i/>
          <w:iCs/>
          <w:sz w:val="20"/>
          <w:szCs w:val="20"/>
        </w:rPr>
        <w:t>Refer to the evaluation explanations and online Project Data Profile tool and other relevant sources as needed when you answer this question.</w:t>
      </w:r>
    </w:p>
    <w:p w14:paraId="1A2FE62C" w14:textId="77777777" w:rsidR="004C08C7" w:rsidRDefault="004C08C7" w:rsidP="003E7B7D">
      <w:pPr>
        <w:spacing w:after="0" w:line="240" w:lineRule="auto"/>
        <w:rPr>
          <w:rFonts w:cstheme="minorHAnsi"/>
        </w:rPr>
      </w:pPr>
    </w:p>
    <w:p w14:paraId="5DB95665" w14:textId="77777777" w:rsidR="0005204B" w:rsidRPr="00E454F0" w:rsidRDefault="0005204B" w:rsidP="003E7B7D">
      <w:pPr>
        <w:spacing w:after="0" w:line="240" w:lineRule="auto"/>
        <w:rPr>
          <w:rFonts w:cstheme="minorHAnsi"/>
        </w:rPr>
      </w:pPr>
    </w:p>
    <w:p w14:paraId="18DB3EF9" w14:textId="6C87A449" w:rsidR="00830EA8" w:rsidRPr="00E454F0" w:rsidRDefault="00C66738" w:rsidP="00576EF5">
      <w:pPr>
        <w:pStyle w:val="Heading2"/>
      </w:pPr>
      <w:r w:rsidRPr="00E454F0">
        <w:t xml:space="preserve">Project Outcomes: </w:t>
      </w:r>
      <w:r w:rsidR="00830EA8" w:rsidRPr="00E454F0">
        <w:t>Environment and Livability</w:t>
      </w:r>
    </w:p>
    <w:p w14:paraId="00DF9ED5" w14:textId="17A5FF26" w:rsidR="00B17EAC" w:rsidRPr="00E454F0" w:rsidRDefault="00B17EAC" w:rsidP="003E7B7D">
      <w:pPr>
        <w:spacing w:after="0" w:line="240" w:lineRule="auto"/>
        <w:rPr>
          <w:rStyle w:val="SubtleEmphasis"/>
          <w:rFonts w:cstheme="minorHAnsi"/>
          <w:i w:val="0"/>
          <w:iCs w:val="0"/>
        </w:rPr>
      </w:pPr>
    </w:p>
    <w:p w14:paraId="4EC00E56" w14:textId="5919A3C4" w:rsidR="007D5890" w:rsidRDefault="007D5890" w:rsidP="00F96CB3">
      <w:pPr>
        <w:spacing w:after="0" w:line="240" w:lineRule="auto"/>
        <w:rPr>
          <w:rFonts w:cstheme="minorHAnsi"/>
        </w:rPr>
      </w:pPr>
      <w:r w:rsidRPr="007D5890">
        <w:rPr>
          <w:rFonts w:cstheme="minorHAnsi"/>
        </w:rPr>
        <w:t>Are there local environmental requirements that apply to the project site?</w:t>
      </w:r>
      <w:r w:rsidRPr="007D5890">
        <w:rPr>
          <w:rFonts w:cstheme="minorHAnsi"/>
        </w:rPr>
        <w:tab/>
      </w:r>
      <w:r>
        <w:rPr>
          <w:rFonts w:cstheme="minorHAnsi"/>
        </w:rPr>
        <w:t>Y/N</w:t>
      </w:r>
    </w:p>
    <w:p w14:paraId="5872E8F6" w14:textId="2436D3FB" w:rsidR="007D5890" w:rsidRDefault="007D5890" w:rsidP="00F96CB3">
      <w:pPr>
        <w:spacing w:after="0" w:line="240" w:lineRule="auto"/>
        <w:rPr>
          <w:rFonts w:cstheme="minorHAnsi"/>
          <w:i/>
          <w:iCs/>
        </w:rPr>
      </w:pPr>
      <w:r w:rsidRPr="007D5890">
        <w:rPr>
          <w:rFonts w:cstheme="minorHAnsi"/>
        </w:rPr>
        <w:t>If yes, please list and briefly describe all applicable requirements.</w:t>
      </w:r>
      <w:r>
        <w:rPr>
          <w:rFonts w:cstheme="minorHAnsi"/>
        </w:rPr>
        <w:t xml:space="preserve"> </w:t>
      </w:r>
      <w:r w:rsidRPr="00E454F0">
        <w:rPr>
          <w:rFonts w:cstheme="minorHAnsi"/>
        </w:rPr>
        <w:t>(</w:t>
      </w:r>
      <w:r w:rsidRPr="00E454F0">
        <w:rPr>
          <w:rFonts w:cstheme="minorHAnsi"/>
          <w:i/>
          <w:iCs/>
        </w:rPr>
        <w:t>2,000 characters)</w:t>
      </w:r>
    </w:p>
    <w:p w14:paraId="162D0E4B" w14:textId="77777777" w:rsidR="007D5890" w:rsidRPr="007D5890" w:rsidRDefault="007D5890" w:rsidP="00F96CB3">
      <w:pPr>
        <w:spacing w:after="0" w:line="240" w:lineRule="auto"/>
        <w:rPr>
          <w:rFonts w:cstheme="minorHAnsi"/>
        </w:rPr>
      </w:pPr>
    </w:p>
    <w:p w14:paraId="2207F829" w14:textId="77777777" w:rsidR="007D5890" w:rsidRDefault="007D5890" w:rsidP="00F96CB3">
      <w:pPr>
        <w:spacing w:after="0" w:line="240" w:lineRule="auto"/>
        <w:rPr>
          <w:rFonts w:cstheme="minorHAnsi"/>
        </w:rPr>
      </w:pPr>
    </w:p>
    <w:p w14:paraId="64062883" w14:textId="053736D4" w:rsidR="007D5890" w:rsidRDefault="00224446" w:rsidP="00F96CB3">
      <w:pPr>
        <w:spacing w:after="0" w:line="240" w:lineRule="auto"/>
        <w:rPr>
          <w:rFonts w:cstheme="minorHAnsi"/>
        </w:rPr>
      </w:pPr>
      <w:r w:rsidRPr="00224446">
        <w:rPr>
          <w:rFonts w:cstheme="minorHAnsi"/>
        </w:rPr>
        <w:t>Is the project following green design guidelines and/or meeting a green building standard?</w:t>
      </w:r>
      <w:r>
        <w:rPr>
          <w:rFonts w:cstheme="minorHAnsi"/>
        </w:rPr>
        <w:t xml:space="preserve"> Y/N</w:t>
      </w:r>
    </w:p>
    <w:p w14:paraId="148B81ED" w14:textId="58946242" w:rsidR="00224446" w:rsidRPr="007D5890" w:rsidRDefault="00224446" w:rsidP="00F96CB3">
      <w:pPr>
        <w:spacing w:after="0" w:line="240" w:lineRule="auto"/>
        <w:rPr>
          <w:rFonts w:cstheme="minorHAnsi"/>
        </w:rPr>
      </w:pPr>
      <w:r w:rsidRPr="00224446">
        <w:rPr>
          <w:rFonts w:cstheme="minorHAnsi"/>
        </w:rPr>
        <w:t>If yes, please list and describe the green building standards including whether any certification will be pursued.</w:t>
      </w:r>
      <w:r>
        <w:rPr>
          <w:rFonts w:cstheme="minorHAnsi"/>
        </w:rPr>
        <w:t xml:space="preserve"> </w:t>
      </w:r>
      <w:r w:rsidRPr="00E454F0">
        <w:rPr>
          <w:rFonts w:cstheme="minorHAnsi"/>
        </w:rPr>
        <w:t>(</w:t>
      </w:r>
      <w:r>
        <w:rPr>
          <w:rFonts w:cstheme="minorHAnsi"/>
          <w:i/>
          <w:iCs/>
        </w:rPr>
        <w:t>1</w:t>
      </w:r>
      <w:r w:rsidRPr="00E454F0">
        <w:rPr>
          <w:rFonts w:cstheme="minorHAnsi"/>
          <w:i/>
          <w:iCs/>
        </w:rPr>
        <w:t>,000 characters)</w:t>
      </w:r>
    </w:p>
    <w:p w14:paraId="3E527478" w14:textId="77777777" w:rsidR="007D5890" w:rsidRDefault="007D5890" w:rsidP="00F96CB3">
      <w:pPr>
        <w:spacing w:after="0" w:line="240" w:lineRule="auto"/>
        <w:rPr>
          <w:rFonts w:cstheme="minorHAnsi"/>
        </w:rPr>
      </w:pPr>
    </w:p>
    <w:p w14:paraId="5A9034BE" w14:textId="77777777" w:rsidR="00686060" w:rsidRPr="007D5890" w:rsidRDefault="00686060" w:rsidP="00F96CB3">
      <w:pPr>
        <w:spacing w:after="0" w:line="240" w:lineRule="auto"/>
        <w:rPr>
          <w:rFonts w:cstheme="minorHAnsi"/>
        </w:rPr>
      </w:pPr>
    </w:p>
    <w:p w14:paraId="6DE96A48" w14:textId="2F44ECFC" w:rsidR="00224446" w:rsidRDefault="00224446" w:rsidP="00F96CB3">
      <w:pPr>
        <w:spacing w:after="0" w:line="240" w:lineRule="auto"/>
        <w:rPr>
          <w:rFonts w:cstheme="minorHAnsi"/>
        </w:rPr>
      </w:pPr>
      <w:r w:rsidRPr="00224446">
        <w:rPr>
          <w:rFonts w:cstheme="minorHAnsi"/>
        </w:rPr>
        <w:t xml:space="preserve">Is the project creating open space? </w:t>
      </w:r>
      <w:r>
        <w:rPr>
          <w:rFonts w:cstheme="minorHAnsi"/>
        </w:rPr>
        <w:t>Y/N</w:t>
      </w:r>
    </w:p>
    <w:p w14:paraId="05C680DC" w14:textId="37A0AB5F" w:rsidR="00686060" w:rsidRDefault="00686060" w:rsidP="00F96CB3">
      <w:pPr>
        <w:spacing w:after="0" w:line="240" w:lineRule="auto"/>
        <w:rPr>
          <w:rFonts w:cstheme="minorHAnsi"/>
        </w:rPr>
      </w:pPr>
      <w:r w:rsidRPr="00686060">
        <w:rPr>
          <w:rFonts w:cstheme="minorHAnsi"/>
        </w:rPr>
        <w:t>Briefly describe any open space the project is adding.</w:t>
      </w:r>
      <w:r>
        <w:rPr>
          <w:rFonts w:cstheme="minorHAnsi"/>
        </w:rPr>
        <w:t xml:space="preserve"> </w:t>
      </w:r>
      <w:r w:rsidRPr="00E454F0">
        <w:rPr>
          <w:rFonts w:cstheme="minorHAnsi"/>
        </w:rPr>
        <w:t>(</w:t>
      </w:r>
      <w:r>
        <w:rPr>
          <w:rFonts w:cstheme="minorHAnsi"/>
          <w:i/>
          <w:iCs/>
        </w:rPr>
        <w:t>5</w:t>
      </w:r>
      <w:r w:rsidRPr="00E454F0">
        <w:rPr>
          <w:rFonts w:cstheme="minorHAnsi"/>
          <w:i/>
          <w:iCs/>
        </w:rPr>
        <w:t>00 characters)</w:t>
      </w:r>
    </w:p>
    <w:p w14:paraId="30EACF9D" w14:textId="77777777" w:rsidR="00224446" w:rsidRDefault="00224446" w:rsidP="00F96CB3">
      <w:pPr>
        <w:spacing w:after="0" w:line="240" w:lineRule="auto"/>
        <w:rPr>
          <w:rFonts w:cstheme="minorHAnsi"/>
        </w:rPr>
      </w:pPr>
    </w:p>
    <w:p w14:paraId="1D9B3BB9" w14:textId="77777777" w:rsidR="00686060" w:rsidRDefault="00686060" w:rsidP="00F96CB3">
      <w:pPr>
        <w:spacing w:after="0" w:line="240" w:lineRule="auto"/>
        <w:rPr>
          <w:rFonts w:cstheme="minorHAnsi"/>
        </w:rPr>
      </w:pPr>
    </w:p>
    <w:p w14:paraId="30BCC7C6" w14:textId="69AD0A93" w:rsidR="00686060" w:rsidRDefault="00686060" w:rsidP="00F96CB3">
      <w:pPr>
        <w:spacing w:after="0" w:line="240" w:lineRule="auto"/>
        <w:rPr>
          <w:rFonts w:cstheme="minorHAnsi"/>
        </w:rPr>
      </w:pPr>
      <w:r w:rsidRPr="00686060">
        <w:rPr>
          <w:rFonts w:cstheme="minorHAnsi"/>
        </w:rPr>
        <w:t>Briefly list the nearest local or regional park or trail and how far each is from the project.</w:t>
      </w:r>
      <w:r>
        <w:rPr>
          <w:rFonts w:cstheme="minorHAnsi"/>
        </w:rPr>
        <w:t xml:space="preserve"> </w:t>
      </w:r>
      <w:r w:rsidRPr="00E454F0">
        <w:rPr>
          <w:rFonts w:cstheme="minorHAnsi"/>
        </w:rPr>
        <w:t>(</w:t>
      </w:r>
      <w:r>
        <w:rPr>
          <w:rFonts w:cstheme="minorHAnsi"/>
          <w:i/>
          <w:iCs/>
        </w:rPr>
        <w:t>1</w:t>
      </w:r>
      <w:r w:rsidRPr="00E454F0">
        <w:rPr>
          <w:rFonts w:cstheme="minorHAnsi"/>
          <w:i/>
          <w:iCs/>
        </w:rPr>
        <w:t>,000 characters)</w:t>
      </w:r>
    </w:p>
    <w:p w14:paraId="65080C8A" w14:textId="77777777" w:rsidR="00686060" w:rsidRDefault="00686060" w:rsidP="00F96CB3">
      <w:pPr>
        <w:spacing w:after="0" w:line="240" w:lineRule="auto"/>
        <w:rPr>
          <w:rFonts w:cstheme="minorHAnsi"/>
        </w:rPr>
      </w:pPr>
    </w:p>
    <w:p w14:paraId="2AD95F23" w14:textId="77777777" w:rsidR="00686060" w:rsidRDefault="00686060" w:rsidP="00F96CB3">
      <w:pPr>
        <w:spacing w:after="0" w:line="240" w:lineRule="auto"/>
        <w:rPr>
          <w:rFonts w:cstheme="minorHAnsi"/>
        </w:rPr>
      </w:pPr>
    </w:p>
    <w:p w14:paraId="0445FC05" w14:textId="00D5F309" w:rsidR="00F96CB3" w:rsidRPr="00E454F0" w:rsidRDefault="00626E00" w:rsidP="00F96CB3">
      <w:pPr>
        <w:spacing w:after="0" w:line="240" w:lineRule="auto"/>
        <w:rPr>
          <w:rFonts w:cstheme="minorHAnsi"/>
        </w:rPr>
      </w:pPr>
      <w:r>
        <w:rPr>
          <w:rFonts w:cstheme="minorHAnsi"/>
        </w:rPr>
        <w:t>Describe h</w:t>
      </w:r>
      <w:r w:rsidR="00F96CB3" w:rsidRPr="00E454F0">
        <w:rPr>
          <w:rFonts w:cstheme="minorHAnsi"/>
        </w:rPr>
        <w:t xml:space="preserve">ow will the TOD project </w:t>
      </w:r>
      <w:r w:rsidR="001D329C">
        <w:rPr>
          <w:rFonts w:cstheme="minorHAnsi"/>
        </w:rPr>
        <w:t xml:space="preserve">will </w:t>
      </w:r>
      <w:r w:rsidR="00DC17B6">
        <w:rPr>
          <w:rFonts w:cstheme="minorHAnsi"/>
        </w:rPr>
        <w:t xml:space="preserve">make it easier </w:t>
      </w:r>
      <w:r w:rsidR="00BA4EB5">
        <w:rPr>
          <w:rFonts w:cstheme="minorHAnsi"/>
        </w:rPr>
        <w:t xml:space="preserve">for </w:t>
      </w:r>
      <w:r w:rsidR="00570B12">
        <w:rPr>
          <w:rFonts w:cstheme="minorHAnsi"/>
        </w:rPr>
        <w:t xml:space="preserve">residents </w:t>
      </w:r>
      <w:r w:rsidR="00DC17B6">
        <w:rPr>
          <w:rFonts w:cstheme="minorHAnsi"/>
        </w:rPr>
        <w:t>to get</w:t>
      </w:r>
      <w:r w:rsidR="00F96CB3" w:rsidRPr="00E454F0">
        <w:rPr>
          <w:rFonts w:cstheme="minorHAnsi"/>
        </w:rPr>
        <w:t xml:space="preserve"> to </w:t>
      </w:r>
      <w:r w:rsidR="00570B12">
        <w:rPr>
          <w:rFonts w:cstheme="minorHAnsi"/>
        </w:rPr>
        <w:t xml:space="preserve">and from </w:t>
      </w:r>
      <w:r w:rsidR="00F96CB3" w:rsidRPr="00E454F0">
        <w:rPr>
          <w:rFonts w:cstheme="minorHAnsi"/>
        </w:rPr>
        <w:t>local and regional parks and trails</w:t>
      </w:r>
      <w:r w:rsidR="001D329C">
        <w:rPr>
          <w:rFonts w:cstheme="minorHAnsi"/>
        </w:rPr>
        <w:t xml:space="preserve">. Consider </w:t>
      </w:r>
      <w:r w:rsidR="0046054C">
        <w:rPr>
          <w:rFonts w:cstheme="minorHAnsi"/>
        </w:rPr>
        <w:t xml:space="preserve">the design of the site and surrounding environment as well as </w:t>
      </w:r>
      <w:r w:rsidR="000E09FA">
        <w:rPr>
          <w:rFonts w:cstheme="minorHAnsi"/>
        </w:rPr>
        <w:t>partnerships with local park agencies or related organizations.</w:t>
      </w:r>
      <w:r w:rsidR="001D329C">
        <w:rPr>
          <w:rFonts w:cstheme="minorHAnsi"/>
        </w:rPr>
        <w:t xml:space="preserve"> </w:t>
      </w:r>
      <w:r w:rsidR="00781474" w:rsidRPr="00E454F0">
        <w:rPr>
          <w:rFonts w:cstheme="minorHAnsi"/>
        </w:rPr>
        <w:t>(</w:t>
      </w:r>
      <w:r w:rsidR="00781474" w:rsidRPr="00E454F0">
        <w:rPr>
          <w:rFonts w:cstheme="minorHAnsi"/>
          <w:i/>
          <w:iCs/>
        </w:rPr>
        <w:t>2,000 characters)</w:t>
      </w:r>
    </w:p>
    <w:p w14:paraId="68A361FB" w14:textId="5EF2D224" w:rsidR="00781474" w:rsidRPr="00E454F0" w:rsidRDefault="00781474" w:rsidP="00F96CB3">
      <w:pPr>
        <w:spacing w:after="0" w:line="240" w:lineRule="auto"/>
        <w:rPr>
          <w:rFonts w:cstheme="minorHAnsi"/>
        </w:rPr>
      </w:pPr>
    </w:p>
    <w:p w14:paraId="459F0B51" w14:textId="77777777" w:rsidR="00D315F6" w:rsidRPr="00E454F0" w:rsidRDefault="00D315F6" w:rsidP="00F96CB3">
      <w:pPr>
        <w:spacing w:after="0" w:line="240" w:lineRule="auto"/>
        <w:rPr>
          <w:rFonts w:cstheme="minorHAnsi"/>
        </w:rPr>
      </w:pPr>
    </w:p>
    <w:p w14:paraId="2A589BA2" w14:textId="169F5067" w:rsidR="00781474" w:rsidRPr="00E454F0" w:rsidRDefault="000E09FA" w:rsidP="00781474">
      <w:pPr>
        <w:spacing w:after="0" w:line="240" w:lineRule="auto"/>
        <w:rPr>
          <w:rFonts w:cstheme="minorHAnsi"/>
        </w:rPr>
      </w:pPr>
      <w:r>
        <w:rPr>
          <w:rFonts w:cstheme="minorHAnsi"/>
        </w:rPr>
        <w:t>Describe h</w:t>
      </w:r>
      <w:r w:rsidR="00781474" w:rsidRPr="00E454F0">
        <w:rPr>
          <w:rFonts w:cstheme="minorHAnsi"/>
        </w:rPr>
        <w:t xml:space="preserve">ow the TOD project </w:t>
      </w:r>
      <w:r>
        <w:rPr>
          <w:rFonts w:cstheme="minorHAnsi"/>
        </w:rPr>
        <w:t xml:space="preserve">will </w:t>
      </w:r>
      <w:r w:rsidR="00781474" w:rsidRPr="00E454F0">
        <w:rPr>
          <w:rFonts w:cstheme="minorHAnsi"/>
        </w:rPr>
        <w:t>minimiz</w:t>
      </w:r>
      <w:r>
        <w:rPr>
          <w:rFonts w:cstheme="minorHAnsi"/>
        </w:rPr>
        <w:t xml:space="preserve">e </w:t>
      </w:r>
      <w:r w:rsidR="00781474" w:rsidRPr="00E454F0">
        <w:rPr>
          <w:rFonts w:cstheme="minorHAnsi"/>
        </w:rPr>
        <w:t>greenhouse gas emissions</w:t>
      </w:r>
      <w:r>
        <w:rPr>
          <w:rFonts w:cstheme="minorHAnsi"/>
        </w:rPr>
        <w:t>.</w:t>
      </w:r>
      <w:r w:rsidR="00781474" w:rsidRPr="00E454F0">
        <w:rPr>
          <w:rFonts w:cstheme="minorHAnsi"/>
        </w:rPr>
        <w:t xml:space="preserve"> (</w:t>
      </w:r>
      <w:r w:rsidR="00781474" w:rsidRPr="00E454F0">
        <w:rPr>
          <w:rFonts w:cstheme="minorHAnsi"/>
          <w:i/>
          <w:iCs/>
        </w:rPr>
        <w:t>2,000 characters)</w:t>
      </w:r>
    </w:p>
    <w:p w14:paraId="2474A7DD" w14:textId="77777777" w:rsidR="00781474" w:rsidRPr="00E454F0" w:rsidRDefault="00781474" w:rsidP="00F96CB3">
      <w:pPr>
        <w:spacing w:after="0" w:line="240" w:lineRule="auto"/>
        <w:rPr>
          <w:rFonts w:cstheme="minorHAnsi"/>
        </w:rPr>
      </w:pPr>
    </w:p>
    <w:p w14:paraId="74F95461" w14:textId="77777777" w:rsidR="00D315F6" w:rsidRPr="00E454F0" w:rsidRDefault="00D315F6" w:rsidP="00F96CB3">
      <w:pPr>
        <w:spacing w:after="0" w:line="240" w:lineRule="auto"/>
        <w:rPr>
          <w:rFonts w:cstheme="minorHAnsi"/>
        </w:rPr>
      </w:pPr>
    </w:p>
    <w:p w14:paraId="77F92C87" w14:textId="11AB50AB" w:rsidR="000E09FA" w:rsidRDefault="000E09FA" w:rsidP="003E7B7D">
      <w:pPr>
        <w:spacing w:after="0" w:line="240" w:lineRule="auto"/>
        <w:rPr>
          <w:rFonts w:cstheme="minorHAnsi"/>
        </w:rPr>
      </w:pPr>
      <w:r>
        <w:rPr>
          <w:rFonts w:cstheme="minorHAnsi"/>
        </w:rPr>
        <w:t>Describe h</w:t>
      </w:r>
      <w:r w:rsidRPr="00E454F0">
        <w:rPr>
          <w:rFonts w:cstheme="minorHAnsi"/>
        </w:rPr>
        <w:t xml:space="preserve">ow the TOD project </w:t>
      </w:r>
      <w:r>
        <w:rPr>
          <w:rFonts w:cstheme="minorHAnsi"/>
        </w:rPr>
        <w:t xml:space="preserve">will </w:t>
      </w:r>
      <w:r w:rsidR="00D1484B" w:rsidRPr="00E454F0">
        <w:rPr>
          <w:rFonts w:cstheme="minorHAnsi"/>
        </w:rPr>
        <w:t>conserv</w:t>
      </w:r>
      <w:r>
        <w:rPr>
          <w:rFonts w:cstheme="minorHAnsi"/>
        </w:rPr>
        <w:t>e</w:t>
      </w:r>
      <w:r w:rsidR="00D1484B" w:rsidRPr="00E454F0">
        <w:rPr>
          <w:rFonts w:cstheme="minorHAnsi"/>
        </w:rPr>
        <w:t xml:space="preserve"> natural resources</w:t>
      </w:r>
      <w:r w:rsidR="00D976A9">
        <w:rPr>
          <w:rFonts w:cstheme="minorHAnsi"/>
        </w:rPr>
        <w:t>. Consider issues</w:t>
      </w:r>
      <w:r>
        <w:rPr>
          <w:rFonts w:cstheme="minorHAnsi"/>
        </w:rPr>
        <w:t xml:space="preserve"> including but not limited to:</w:t>
      </w:r>
      <w:r w:rsidR="004A6263">
        <w:rPr>
          <w:rFonts w:cstheme="minorHAnsi"/>
        </w:rPr>
        <w:t xml:space="preserve"> </w:t>
      </w:r>
      <w:r w:rsidR="004A6263" w:rsidRPr="00E454F0">
        <w:rPr>
          <w:rFonts w:cstheme="minorHAnsi"/>
        </w:rPr>
        <w:t>(</w:t>
      </w:r>
      <w:r w:rsidR="004A6263" w:rsidRPr="00E454F0">
        <w:rPr>
          <w:rFonts w:cstheme="minorHAnsi"/>
          <w:i/>
          <w:iCs/>
        </w:rPr>
        <w:t>2,000 characters)</w:t>
      </w:r>
    </w:p>
    <w:p w14:paraId="6AB460D8" w14:textId="7A2A6A9C" w:rsidR="000E09FA" w:rsidRDefault="000E09FA" w:rsidP="000E09F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0E09FA">
        <w:rPr>
          <w:rFonts w:cstheme="minorHAnsi"/>
        </w:rPr>
        <w:t>sustainable site design practices</w:t>
      </w:r>
    </w:p>
    <w:p w14:paraId="2AB1329D" w14:textId="008AD48D" w:rsidR="000E09FA" w:rsidRPr="000E09FA" w:rsidRDefault="000E09FA" w:rsidP="004A626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reuse of an existing building or </w:t>
      </w:r>
      <w:r w:rsidR="00D03138">
        <w:rPr>
          <w:rFonts w:cstheme="minorHAnsi"/>
        </w:rPr>
        <w:t xml:space="preserve">building </w:t>
      </w:r>
      <w:r>
        <w:rPr>
          <w:rFonts w:cstheme="minorHAnsi"/>
        </w:rPr>
        <w:t>materials</w:t>
      </w:r>
    </w:p>
    <w:p w14:paraId="46AAFE8C" w14:textId="34DBFCCE" w:rsidR="00D1484B" w:rsidRPr="00E454F0" w:rsidRDefault="00D1484B" w:rsidP="003E7B7D">
      <w:pPr>
        <w:spacing w:after="0" w:line="240" w:lineRule="auto"/>
        <w:rPr>
          <w:rFonts w:cstheme="minorHAnsi"/>
        </w:rPr>
      </w:pPr>
    </w:p>
    <w:p w14:paraId="100D157B" w14:textId="77777777" w:rsidR="00D1484B" w:rsidRPr="00E454F0" w:rsidRDefault="00D1484B" w:rsidP="004A6263">
      <w:pPr>
        <w:spacing w:after="0" w:line="240" w:lineRule="auto"/>
        <w:rPr>
          <w:rStyle w:val="SubtleEmphasis"/>
          <w:rFonts w:cstheme="minorHAnsi"/>
          <w:i w:val="0"/>
          <w:iCs w:val="0"/>
          <w:color w:val="auto"/>
        </w:rPr>
      </w:pPr>
    </w:p>
    <w:p w14:paraId="14D9225B" w14:textId="3F771276" w:rsidR="00D1484B" w:rsidRPr="00F60F15" w:rsidRDefault="0073596B" w:rsidP="00F60F15">
      <w:pPr>
        <w:spacing w:after="0" w:line="240" w:lineRule="auto"/>
        <w:rPr>
          <w:rStyle w:val="SubtleEmphasis"/>
          <w:rFonts w:cstheme="minorHAnsi"/>
          <w:i w:val="0"/>
          <w:iCs w:val="0"/>
          <w:color w:val="auto"/>
        </w:rPr>
      </w:pPr>
      <w:r>
        <w:rPr>
          <w:rFonts w:cstheme="minorHAnsi"/>
        </w:rPr>
        <w:t>Describe h</w:t>
      </w:r>
      <w:r w:rsidR="00B30B40" w:rsidRPr="00E454F0">
        <w:rPr>
          <w:rFonts w:cstheme="minorHAnsi"/>
        </w:rPr>
        <w:t xml:space="preserve">ow the </w:t>
      </w:r>
      <w:r w:rsidR="0018168D" w:rsidRPr="00E454F0">
        <w:rPr>
          <w:rFonts w:cstheme="minorHAnsi"/>
        </w:rPr>
        <w:t xml:space="preserve">TOD </w:t>
      </w:r>
      <w:r w:rsidR="00B30B40" w:rsidRPr="00E454F0">
        <w:rPr>
          <w:rFonts w:cstheme="minorHAnsi"/>
        </w:rPr>
        <w:t xml:space="preserve">project </w:t>
      </w:r>
      <w:r>
        <w:rPr>
          <w:rFonts w:cstheme="minorHAnsi"/>
        </w:rPr>
        <w:t xml:space="preserve">will </w:t>
      </w:r>
      <w:r w:rsidRPr="00E454F0">
        <w:rPr>
          <w:rFonts w:cstheme="minorHAnsi"/>
        </w:rPr>
        <w:t>minimiz</w:t>
      </w:r>
      <w:r>
        <w:rPr>
          <w:rFonts w:cstheme="minorHAnsi"/>
        </w:rPr>
        <w:t>e</w:t>
      </w:r>
      <w:r w:rsidRPr="00E454F0">
        <w:rPr>
          <w:rFonts w:cstheme="minorHAnsi"/>
        </w:rPr>
        <w:t xml:space="preserve"> </w:t>
      </w:r>
      <w:r w:rsidR="00B30B40" w:rsidRPr="00E454F0">
        <w:rPr>
          <w:rFonts w:cstheme="minorHAnsi"/>
        </w:rPr>
        <w:t xml:space="preserve">negative environmental impacts </w:t>
      </w:r>
      <w:r>
        <w:rPr>
          <w:rFonts w:cstheme="minorHAnsi"/>
        </w:rPr>
        <w:t>for</w:t>
      </w:r>
      <w:r w:rsidRPr="00E454F0">
        <w:rPr>
          <w:rFonts w:cstheme="minorHAnsi"/>
        </w:rPr>
        <w:t xml:space="preserve"> </w:t>
      </w:r>
      <w:r w:rsidR="00B30B40" w:rsidRPr="00E454F0">
        <w:rPr>
          <w:rFonts w:cstheme="minorHAnsi"/>
        </w:rPr>
        <w:t xml:space="preserve">people who will live and/or work </w:t>
      </w:r>
      <w:r w:rsidR="00384917">
        <w:rPr>
          <w:rFonts w:cstheme="minorHAnsi"/>
        </w:rPr>
        <w:t>on</w:t>
      </w:r>
      <w:r w:rsidR="00384917" w:rsidRPr="00E454F0">
        <w:rPr>
          <w:rFonts w:cstheme="minorHAnsi"/>
        </w:rPr>
        <w:t xml:space="preserve"> </w:t>
      </w:r>
      <w:r w:rsidR="00B30B40" w:rsidRPr="00E454F0">
        <w:rPr>
          <w:rFonts w:cstheme="minorHAnsi"/>
        </w:rPr>
        <w:t xml:space="preserve">and around the </w:t>
      </w:r>
      <w:r w:rsidR="00427B65">
        <w:rPr>
          <w:rFonts w:cstheme="minorHAnsi"/>
        </w:rPr>
        <w:t xml:space="preserve">project </w:t>
      </w:r>
      <w:r w:rsidR="00B30B40" w:rsidRPr="00E454F0">
        <w:rPr>
          <w:rFonts w:cstheme="minorHAnsi"/>
        </w:rPr>
        <w:t>site</w:t>
      </w:r>
      <w:r w:rsidR="00EA2FE8">
        <w:rPr>
          <w:rFonts w:cstheme="minorHAnsi"/>
        </w:rPr>
        <w:t xml:space="preserve">. </w:t>
      </w:r>
      <w:r w:rsidR="00B30B40" w:rsidRPr="00DF107D">
        <w:rPr>
          <w:rFonts w:cstheme="minorHAnsi"/>
          <w:i/>
          <w:iCs/>
        </w:rPr>
        <w:t xml:space="preserve">(2,000 characters) </w:t>
      </w:r>
    </w:p>
    <w:p w14:paraId="1DC34D3A" w14:textId="77777777" w:rsidR="00D315F6" w:rsidRDefault="00D315F6" w:rsidP="003E7B7D">
      <w:pPr>
        <w:spacing w:after="0" w:line="240" w:lineRule="auto"/>
        <w:rPr>
          <w:rStyle w:val="SubtleEmphasis"/>
          <w:rFonts w:cstheme="minorHAnsi"/>
          <w:i w:val="0"/>
          <w:iCs w:val="0"/>
          <w:color w:val="auto"/>
        </w:rPr>
      </w:pPr>
    </w:p>
    <w:p w14:paraId="15635055" w14:textId="77777777" w:rsidR="004A6263" w:rsidRPr="00E454F0" w:rsidRDefault="004A6263" w:rsidP="003E7B7D">
      <w:pPr>
        <w:spacing w:after="0" w:line="240" w:lineRule="auto"/>
        <w:rPr>
          <w:rStyle w:val="SubtleEmphasis"/>
          <w:rFonts w:cstheme="minorHAnsi"/>
          <w:i w:val="0"/>
          <w:iCs w:val="0"/>
          <w:color w:val="auto"/>
        </w:rPr>
      </w:pPr>
    </w:p>
    <w:p w14:paraId="676FC4EB" w14:textId="23FAAF91" w:rsidR="004A6263" w:rsidRDefault="00896D4F" w:rsidP="003E7B7D">
      <w:pPr>
        <w:spacing w:after="0" w:line="240" w:lineRule="auto"/>
        <w:rPr>
          <w:rFonts w:cstheme="minorHAnsi"/>
        </w:rPr>
      </w:pPr>
      <w:r>
        <w:rPr>
          <w:rFonts w:cstheme="minorHAnsi"/>
        </w:rPr>
        <w:t>Describe h</w:t>
      </w:r>
      <w:r w:rsidRPr="00E454F0">
        <w:rPr>
          <w:rFonts w:cstheme="minorHAnsi"/>
        </w:rPr>
        <w:t>ow the TOD project</w:t>
      </w:r>
      <w:r>
        <w:rPr>
          <w:rFonts w:cstheme="minorHAnsi"/>
        </w:rPr>
        <w:t xml:space="preserve"> will </w:t>
      </w:r>
      <w:r w:rsidR="00C83740" w:rsidRPr="00E454F0">
        <w:rPr>
          <w:rFonts w:cstheme="minorHAnsi"/>
        </w:rPr>
        <w:t>further equity outcomes in access to greenspace and/or address environmental sustainability in places where residents have been most impacted by environmental harms</w:t>
      </w:r>
      <w:r w:rsidR="00F60F15">
        <w:rPr>
          <w:rFonts w:cstheme="minorHAnsi"/>
        </w:rPr>
        <w:t>.</w:t>
      </w:r>
      <w:r w:rsidR="00C83740" w:rsidRPr="00E454F0">
        <w:rPr>
          <w:rFonts w:cstheme="minorHAnsi"/>
        </w:rPr>
        <w:t xml:space="preserve"> </w:t>
      </w:r>
      <w:r w:rsidR="00C83740" w:rsidRPr="004A6263">
        <w:rPr>
          <w:rFonts w:cstheme="minorHAnsi"/>
        </w:rPr>
        <w:t xml:space="preserve">Explain </w:t>
      </w:r>
      <w:r w:rsidR="00035222">
        <w:rPr>
          <w:rFonts w:cstheme="minorHAnsi"/>
        </w:rPr>
        <w:t>the</w:t>
      </w:r>
      <w:r w:rsidR="009B598B">
        <w:rPr>
          <w:rFonts w:cstheme="minorHAnsi"/>
        </w:rPr>
        <w:t xml:space="preserve"> </w:t>
      </w:r>
      <w:r w:rsidR="00C83740" w:rsidRPr="004A6263">
        <w:rPr>
          <w:rFonts w:cstheme="minorHAnsi"/>
        </w:rPr>
        <w:t xml:space="preserve">environmental harms and/or barriers to accessing greenspace present in the project </w:t>
      </w:r>
      <w:r w:rsidR="00C83740" w:rsidRPr="004A6263">
        <w:rPr>
          <w:rFonts w:cstheme="minorHAnsi"/>
        </w:rPr>
        <w:lastRenderedPageBreak/>
        <w:t>area</w:t>
      </w:r>
      <w:r w:rsidR="008D00F3" w:rsidRPr="004A6263">
        <w:rPr>
          <w:rFonts w:cstheme="minorHAnsi"/>
        </w:rPr>
        <w:t>.</w:t>
      </w:r>
      <w:r w:rsidR="00C83740" w:rsidRPr="004A6263">
        <w:rPr>
          <w:rFonts w:cstheme="minorHAnsi"/>
        </w:rPr>
        <w:t xml:space="preserve"> </w:t>
      </w:r>
      <w:r w:rsidR="00671011" w:rsidRPr="00E454F0">
        <w:rPr>
          <w:rFonts w:cstheme="minorHAnsi"/>
        </w:rPr>
        <w:t>(</w:t>
      </w:r>
      <w:r w:rsidR="00671011" w:rsidRPr="00E454F0">
        <w:rPr>
          <w:rFonts w:cstheme="minorHAnsi"/>
          <w:i/>
          <w:iCs/>
        </w:rPr>
        <w:t>2,000 characters)</w:t>
      </w:r>
      <w:r w:rsidR="00671011" w:rsidRPr="00E454F0">
        <w:rPr>
          <w:rFonts w:cstheme="minorHAnsi"/>
        </w:rPr>
        <w:t xml:space="preserve"> </w:t>
      </w:r>
      <w:r w:rsidR="00EC0488" w:rsidRPr="009C0D66">
        <w:rPr>
          <w:rFonts w:cstheme="minorHAnsi"/>
          <w:i/>
          <w:iCs/>
          <w:sz w:val="20"/>
          <w:szCs w:val="20"/>
        </w:rPr>
        <w:t>Refer to the evaluation explanations and online Project Data Profile tool and other relevant sources as needed when you answer this question.</w:t>
      </w:r>
    </w:p>
    <w:p w14:paraId="78D9DB62" w14:textId="77777777" w:rsidR="00F60F15" w:rsidRDefault="00F60F15" w:rsidP="003E7B7D">
      <w:pPr>
        <w:spacing w:after="0" w:line="240" w:lineRule="auto"/>
        <w:rPr>
          <w:rFonts w:cstheme="minorHAnsi"/>
        </w:rPr>
      </w:pPr>
    </w:p>
    <w:p w14:paraId="60FBA21C" w14:textId="77777777" w:rsidR="004A6263" w:rsidRPr="00E454F0" w:rsidRDefault="004A6263" w:rsidP="003E7B7D">
      <w:pPr>
        <w:spacing w:after="0" w:line="240" w:lineRule="auto"/>
        <w:rPr>
          <w:rFonts w:cstheme="minorHAnsi"/>
        </w:rPr>
      </w:pPr>
    </w:p>
    <w:p w14:paraId="6C1C9772" w14:textId="40657C9E" w:rsidR="00830EA8" w:rsidRPr="00E454F0" w:rsidRDefault="00830EA8" w:rsidP="00576EF5">
      <w:pPr>
        <w:pStyle w:val="Heading2"/>
      </w:pPr>
      <w:r w:rsidRPr="00E454F0">
        <w:t>Project Process</w:t>
      </w:r>
    </w:p>
    <w:p w14:paraId="0C6E46AE" w14:textId="77777777" w:rsidR="001875DA" w:rsidRPr="00E454F0" w:rsidRDefault="001875DA" w:rsidP="003E7B7D">
      <w:pPr>
        <w:spacing w:after="0" w:line="240" w:lineRule="auto"/>
        <w:rPr>
          <w:rFonts w:cstheme="minorHAnsi"/>
        </w:rPr>
      </w:pPr>
    </w:p>
    <w:p w14:paraId="63969018" w14:textId="6E827071" w:rsidR="00283403" w:rsidRPr="00E454F0" w:rsidRDefault="00CD7956" w:rsidP="00DF107D">
      <w:pPr>
        <w:spacing w:line="240" w:lineRule="auto"/>
        <w:contextualSpacing/>
        <w:rPr>
          <w:rFonts w:cstheme="minorHAnsi"/>
        </w:rPr>
      </w:pPr>
      <w:r w:rsidRPr="00E454F0">
        <w:rPr>
          <w:rFonts w:cstheme="minorHAnsi"/>
        </w:rPr>
        <w:t>Wh</w:t>
      </w:r>
      <w:r w:rsidR="00437A6D">
        <w:rPr>
          <w:rFonts w:cstheme="minorHAnsi"/>
        </w:rPr>
        <w:t>ich</w:t>
      </w:r>
      <w:r w:rsidRPr="00E454F0">
        <w:rPr>
          <w:rFonts w:cstheme="minorHAnsi"/>
        </w:rPr>
        <w:t xml:space="preserve"> specific, identified need does this </w:t>
      </w:r>
      <w:r w:rsidR="0018168D" w:rsidRPr="00E454F0">
        <w:rPr>
          <w:rFonts w:cstheme="minorHAnsi"/>
        </w:rPr>
        <w:t xml:space="preserve">TOD </w:t>
      </w:r>
      <w:r w:rsidRPr="00E454F0">
        <w:rPr>
          <w:rFonts w:cstheme="minorHAnsi"/>
        </w:rPr>
        <w:t xml:space="preserve">project address? </w:t>
      </w:r>
      <w:r w:rsidR="00BF1CC2" w:rsidRPr="00E454F0">
        <w:rPr>
          <w:rFonts w:cstheme="minorHAnsi"/>
        </w:rPr>
        <w:t xml:space="preserve">Who benefits </w:t>
      </w:r>
      <w:r w:rsidR="00072E7E" w:rsidRPr="00E454F0">
        <w:rPr>
          <w:rFonts w:cstheme="minorHAnsi"/>
        </w:rPr>
        <w:t>from the project</w:t>
      </w:r>
      <w:r w:rsidR="00E418AC">
        <w:rPr>
          <w:rFonts w:cstheme="minorHAnsi"/>
        </w:rPr>
        <w:t xml:space="preserve">, </w:t>
      </w:r>
      <w:r w:rsidR="00BF1CC2" w:rsidRPr="00E454F0">
        <w:rPr>
          <w:rFonts w:cstheme="minorHAnsi"/>
        </w:rPr>
        <w:t>and how</w:t>
      </w:r>
      <w:r w:rsidR="00E418AC">
        <w:rPr>
          <w:rFonts w:cstheme="minorHAnsi"/>
        </w:rPr>
        <w:t xml:space="preserve">? </w:t>
      </w:r>
      <w:r w:rsidR="00BF1CC2" w:rsidRPr="00E454F0">
        <w:rPr>
          <w:rFonts w:cstheme="minorHAnsi"/>
          <w:i/>
          <w:iCs/>
        </w:rPr>
        <w:t>Explain how the need was determined and who benefits now and in the future. (</w:t>
      </w:r>
      <w:r w:rsidR="00E418AC">
        <w:rPr>
          <w:rFonts w:cstheme="minorHAnsi"/>
          <w:i/>
          <w:iCs/>
        </w:rPr>
        <w:t>4</w:t>
      </w:r>
      <w:r w:rsidR="00BF1CC2" w:rsidRPr="00E454F0">
        <w:rPr>
          <w:rFonts w:cstheme="minorHAnsi"/>
          <w:i/>
          <w:iCs/>
        </w:rPr>
        <w:t>,000 characters)</w:t>
      </w:r>
    </w:p>
    <w:p w14:paraId="24B6C09C" w14:textId="77777777" w:rsidR="00922BBA" w:rsidRDefault="00922BBA" w:rsidP="003E7B7D">
      <w:pPr>
        <w:spacing w:after="0" w:line="240" w:lineRule="auto"/>
        <w:rPr>
          <w:rFonts w:cstheme="minorHAnsi"/>
        </w:rPr>
      </w:pPr>
    </w:p>
    <w:p w14:paraId="37438504" w14:textId="77777777" w:rsidR="004A6263" w:rsidRPr="00E454F0" w:rsidRDefault="004A6263" w:rsidP="003E7B7D">
      <w:pPr>
        <w:spacing w:after="0" w:line="240" w:lineRule="auto"/>
        <w:rPr>
          <w:rFonts w:cstheme="minorHAnsi"/>
        </w:rPr>
      </w:pPr>
    </w:p>
    <w:p w14:paraId="611FB4D6" w14:textId="63287841" w:rsidR="001502EA" w:rsidRDefault="000466DD" w:rsidP="003E7B7D">
      <w:pPr>
        <w:spacing w:after="0" w:line="240" w:lineRule="auto"/>
        <w:rPr>
          <w:rFonts w:cstheme="minorHAnsi"/>
          <w:i/>
          <w:iCs/>
        </w:rPr>
      </w:pPr>
      <w:r w:rsidRPr="00E454F0">
        <w:rPr>
          <w:rFonts w:cstheme="minorHAnsi"/>
        </w:rPr>
        <w:t xml:space="preserve">What </w:t>
      </w:r>
      <w:r w:rsidR="00482A87" w:rsidRPr="00E454F0">
        <w:rPr>
          <w:rFonts w:cstheme="minorHAnsi"/>
        </w:rPr>
        <w:t xml:space="preserve">steps </w:t>
      </w:r>
      <w:r w:rsidR="006A5745">
        <w:rPr>
          <w:rFonts w:cstheme="minorHAnsi"/>
        </w:rPr>
        <w:t>are</w:t>
      </w:r>
      <w:r w:rsidR="00482A87" w:rsidRPr="00E454F0">
        <w:rPr>
          <w:rFonts w:cstheme="minorHAnsi"/>
        </w:rPr>
        <w:t xml:space="preserve"> the </w:t>
      </w:r>
      <w:r w:rsidR="00437A6D" w:rsidRPr="00E454F0">
        <w:rPr>
          <w:rFonts w:cstheme="minorHAnsi"/>
        </w:rPr>
        <w:t>city</w:t>
      </w:r>
      <w:r w:rsidR="00482A87" w:rsidRPr="00E454F0">
        <w:rPr>
          <w:rFonts w:cstheme="minorHAnsi"/>
        </w:rPr>
        <w:t xml:space="preserve"> taking to address local inequities? </w:t>
      </w:r>
      <w:r w:rsidR="004C5DBA" w:rsidRPr="00E418AC">
        <w:rPr>
          <w:rFonts w:cstheme="minorHAnsi"/>
        </w:rPr>
        <w:t>Consider</w:t>
      </w:r>
      <w:r w:rsidR="002C0FD1" w:rsidRPr="00E418AC">
        <w:rPr>
          <w:rFonts w:cstheme="minorHAnsi"/>
        </w:rPr>
        <w:t xml:space="preserve"> the intended </w:t>
      </w:r>
      <w:r w:rsidR="00D42FFA">
        <w:rPr>
          <w:rFonts w:cstheme="minorHAnsi"/>
        </w:rPr>
        <w:t>impacts</w:t>
      </w:r>
      <w:r w:rsidR="002C0FD1" w:rsidRPr="00E418AC">
        <w:rPr>
          <w:rFonts w:cstheme="minorHAnsi"/>
        </w:rPr>
        <w:t xml:space="preserve"> of relevant:</w:t>
      </w:r>
      <w:r w:rsidR="00E418AC">
        <w:rPr>
          <w:rFonts w:cstheme="minorHAnsi"/>
          <w:i/>
          <w:iCs/>
        </w:rPr>
        <w:t xml:space="preserve"> </w:t>
      </w:r>
      <w:r w:rsidR="00E418AC" w:rsidRPr="00DF107D">
        <w:rPr>
          <w:rFonts w:cstheme="minorHAnsi"/>
          <w:i/>
          <w:iCs/>
        </w:rPr>
        <w:t>(2,000 characters)</w:t>
      </w:r>
      <w:r w:rsidR="00E418AC" w:rsidRPr="001502EA">
        <w:rPr>
          <w:rFonts w:cstheme="minorHAnsi"/>
        </w:rPr>
        <w:t xml:space="preserve">  </w:t>
      </w:r>
    </w:p>
    <w:p w14:paraId="516944BC" w14:textId="41B90BC0" w:rsidR="001502EA" w:rsidRPr="00E418AC" w:rsidRDefault="00482A87" w:rsidP="001502E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418AC">
        <w:rPr>
          <w:rFonts w:cstheme="minorHAnsi"/>
        </w:rPr>
        <w:t xml:space="preserve">local policies </w:t>
      </w:r>
    </w:p>
    <w:p w14:paraId="66328223" w14:textId="2489B809" w:rsidR="00A131C1" w:rsidRPr="00E418AC" w:rsidRDefault="00482A87" w:rsidP="00DF107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418AC">
        <w:rPr>
          <w:rFonts w:cstheme="minorHAnsi"/>
        </w:rPr>
        <w:t xml:space="preserve">efforts to implement more equitable development </w:t>
      </w:r>
      <w:proofErr w:type="gramStart"/>
      <w:r w:rsidRPr="00E418AC">
        <w:rPr>
          <w:rFonts w:cstheme="minorHAnsi"/>
        </w:rPr>
        <w:t>practices</w:t>
      </w:r>
      <w:proofErr w:type="gramEnd"/>
      <w:r w:rsidRPr="00E418AC">
        <w:rPr>
          <w:rFonts w:cstheme="minorHAnsi"/>
        </w:rPr>
        <w:t xml:space="preserve"> </w:t>
      </w:r>
    </w:p>
    <w:p w14:paraId="28EECDA6" w14:textId="77777777" w:rsidR="00482A87" w:rsidRPr="00E454F0" w:rsidRDefault="00482A87" w:rsidP="003E7B7D">
      <w:pPr>
        <w:spacing w:after="0" w:line="240" w:lineRule="auto"/>
        <w:rPr>
          <w:rFonts w:cstheme="minorHAnsi"/>
        </w:rPr>
      </w:pPr>
    </w:p>
    <w:p w14:paraId="6F3DE04A" w14:textId="77777777" w:rsidR="00D13742" w:rsidRPr="00E454F0" w:rsidRDefault="00D13742" w:rsidP="003E7B7D">
      <w:pPr>
        <w:spacing w:after="0" w:line="240" w:lineRule="auto"/>
        <w:rPr>
          <w:rFonts w:cstheme="minorHAnsi"/>
        </w:rPr>
      </w:pPr>
    </w:p>
    <w:p w14:paraId="7CA49C97" w14:textId="4CE72569" w:rsidR="005E323B" w:rsidRDefault="00A02F33" w:rsidP="003E7B7D">
      <w:pPr>
        <w:spacing w:after="0" w:line="240" w:lineRule="auto"/>
        <w:rPr>
          <w:rFonts w:cstheme="minorHAnsi"/>
        </w:rPr>
      </w:pPr>
      <w:r w:rsidRPr="00E454F0">
        <w:rPr>
          <w:rFonts w:cstheme="minorHAnsi"/>
        </w:rPr>
        <w:t>Describe the community engagement process to date. Include</w:t>
      </w:r>
      <w:r w:rsidR="005E323B">
        <w:rPr>
          <w:rFonts w:cstheme="minorHAnsi"/>
        </w:rPr>
        <w:t>:</w:t>
      </w:r>
      <w:r w:rsidR="00E418AC">
        <w:rPr>
          <w:rFonts w:cstheme="minorHAnsi"/>
        </w:rPr>
        <w:t xml:space="preserve"> </w:t>
      </w:r>
      <w:r w:rsidR="00E418AC" w:rsidRPr="007A6B60">
        <w:rPr>
          <w:rFonts w:cstheme="minorHAnsi"/>
          <w:i/>
          <w:iCs/>
        </w:rPr>
        <w:t>(</w:t>
      </w:r>
      <w:r w:rsidR="00E418AC">
        <w:rPr>
          <w:rFonts w:cstheme="minorHAnsi"/>
          <w:i/>
          <w:iCs/>
        </w:rPr>
        <w:t>4</w:t>
      </w:r>
      <w:r w:rsidR="00E418AC" w:rsidRPr="007A6B60">
        <w:rPr>
          <w:rFonts w:cstheme="minorHAnsi"/>
          <w:i/>
          <w:iCs/>
        </w:rPr>
        <w:t>,000 characters)</w:t>
      </w:r>
    </w:p>
    <w:p w14:paraId="2177B35B" w14:textId="5407EF33" w:rsidR="005E323B" w:rsidRDefault="00A02F33" w:rsidP="005E323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5E323B">
        <w:rPr>
          <w:rFonts w:cstheme="minorHAnsi"/>
        </w:rPr>
        <w:t>dates of events</w:t>
      </w:r>
    </w:p>
    <w:p w14:paraId="3F5B411D" w14:textId="056CB2CF" w:rsidR="005E323B" w:rsidRDefault="00A02F33" w:rsidP="005E323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5E323B">
        <w:rPr>
          <w:rFonts w:cstheme="minorHAnsi"/>
        </w:rPr>
        <w:t xml:space="preserve">organizations </w:t>
      </w:r>
      <w:proofErr w:type="gramStart"/>
      <w:r w:rsidRPr="005E323B">
        <w:rPr>
          <w:rFonts w:cstheme="minorHAnsi"/>
        </w:rPr>
        <w:t>involved</w:t>
      </w:r>
      <w:proofErr w:type="gramEnd"/>
    </w:p>
    <w:p w14:paraId="7BA9244B" w14:textId="71383CC4" w:rsidR="005E323B" w:rsidRDefault="00A02F33" w:rsidP="005E323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5E323B">
        <w:rPr>
          <w:rFonts w:cstheme="minorHAnsi"/>
        </w:rPr>
        <w:t xml:space="preserve">techniques used to include community in the </w:t>
      </w:r>
      <w:proofErr w:type="gramStart"/>
      <w:r w:rsidRPr="005E323B">
        <w:rPr>
          <w:rFonts w:cstheme="minorHAnsi"/>
        </w:rPr>
        <w:t>process</w:t>
      </w:r>
      <w:proofErr w:type="gramEnd"/>
    </w:p>
    <w:p w14:paraId="1A6612C6" w14:textId="68ACF7C0" w:rsidR="00321CF8" w:rsidRDefault="00A02F33" w:rsidP="005E323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5E323B">
        <w:rPr>
          <w:rFonts w:cstheme="minorHAnsi"/>
        </w:rPr>
        <w:t xml:space="preserve">how the process </w:t>
      </w:r>
      <w:r w:rsidR="00251877">
        <w:rPr>
          <w:rFonts w:cstheme="minorHAnsi"/>
        </w:rPr>
        <w:t>was</w:t>
      </w:r>
      <w:r w:rsidRPr="005E323B">
        <w:rPr>
          <w:rFonts w:cstheme="minorHAnsi"/>
        </w:rPr>
        <w:t xml:space="preserve"> tailored to the community the project is intending to serve</w:t>
      </w:r>
    </w:p>
    <w:p w14:paraId="74DE788A" w14:textId="57152175" w:rsidR="00251877" w:rsidRDefault="00251877" w:rsidP="005E323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project change(s) that resulted from the </w:t>
      </w:r>
      <w:proofErr w:type="gramStart"/>
      <w:r>
        <w:rPr>
          <w:rFonts w:cstheme="minorHAnsi"/>
        </w:rPr>
        <w:t>engagement</w:t>
      </w:r>
      <w:proofErr w:type="gramEnd"/>
    </w:p>
    <w:p w14:paraId="5AF6E209" w14:textId="77777777" w:rsidR="00E418AC" w:rsidRDefault="00E418AC" w:rsidP="003E7B7D">
      <w:pPr>
        <w:spacing w:after="0" w:line="240" w:lineRule="auto"/>
        <w:rPr>
          <w:rFonts w:cstheme="minorHAnsi"/>
        </w:rPr>
      </w:pPr>
    </w:p>
    <w:p w14:paraId="5D990D82" w14:textId="77777777" w:rsidR="00E418AC" w:rsidRDefault="00E418AC" w:rsidP="003E7B7D">
      <w:pPr>
        <w:spacing w:after="0" w:line="240" w:lineRule="auto"/>
        <w:rPr>
          <w:rFonts w:cstheme="minorHAnsi"/>
        </w:rPr>
      </w:pPr>
    </w:p>
    <w:p w14:paraId="775D732D" w14:textId="1049FFA5" w:rsidR="008F3B97" w:rsidRPr="007B0392" w:rsidRDefault="008F3B97" w:rsidP="008F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418AC">
        <w:rPr>
          <w:rFonts w:ascii="Arial" w:hAnsi="Arial" w:cs="Arial"/>
        </w:rPr>
        <w:t xml:space="preserve">How is the community engagement tailored to the </w:t>
      </w:r>
      <w:r w:rsidR="00E418AC">
        <w:rPr>
          <w:rFonts w:ascii="Arial" w:hAnsi="Arial" w:cs="Arial"/>
        </w:rPr>
        <w:t xml:space="preserve">TOD </w:t>
      </w:r>
      <w:r w:rsidRPr="00E418AC">
        <w:rPr>
          <w:rFonts w:ascii="Arial" w:hAnsi="Arial" w:cs="Arial"/>
        </w:rPr>
        <w:t>project’s need and context? Including but not limited to:</w:t>
      </w:r>
      <w:r w:rsidR="00E418AC" w:rsidRPr="00E418AC">
        <w:rPr>
          <w:rFonts w:ascii="Arial" w:hAnsi="Arial" w:cs="Arial"/>
        </w:rPr>
        <w:t xml:space="preserve"> </w:t>
      </w:r>
      <w:r w:rsidR="00E418AC" w:rsidRPr="007A6B60">
        <w:rPr>
          <w:rFonts w:cstheme="minorHAnsi"/>
          <w:i/>
          <w:iCs/>
        </w:rPr>
        <w:t>(2,000 characters)</w:t>
      </w:r>
      <w:r w:rsidR="00526347">
        <w:rPr>
          <w:rFonts w:cstheme="minorHAnsi"/>
          <w:i/>
          <w:iCs/>
        </w:rPr>
        <w:t xml:space="preserve"> </w:t>
      </w:r>
      <w:r w:rsidR="00526347" w:rsidRPr="00520E52">
        <w:rPr>
          <w:rFonts w:cstheme="minorHAnsi"/>
          <w:i/>
          <w:iCs/>
          <w:sz w:val="20"/>
          <w:szCs w:val="20"/>
        </w:rPr>
        <w:t>Use the online Project Data Profile tool</w:t>
      </w:r>
      <w:r w:rsidR="00526347" w:rsidRPr="00520E52" w:rsidDel="00EA681A">
        <w:rPr>
          <w:rFonts w:cstheme="minorHAnsi"/>
          <w:i/>
          <w:iCs/>
          <w:sz w:val="20"/>
          <w:szCs w:val="20"/>
        </w:rPr>
        <w:t xml:space="preserve"> </w:t>
      </w:r>
      <w:r w:rsidR="00526347" w:rsidRPr="00520E52">
        <w:rPr>
          <w:rFonts w:cstheme="minorHAnsi"/>
          <w:i/>
          <w:iCs/>
          <w:sz w:val="20"/>
          <w:szCs w:val="20"/>
        </w:rPr>
        <w:t xml:space="preserve">or other relevant sources to discuss how engagement reflects the community the TOD project is intending to </w:t>
      </w:r>
      <w:proofErr w:type="gramStart"/>
      <w:r w:rsidR="00526347" w:rsidRPr="00520E52">
        <w:rPr>
          <w:rFonts w:cstheme="minorHAnsi"/>
          <w:i/>
          <w:iCs/>
          <w:sz w:val="20"/>
          <w:szCs w:val="20"/>
        </w:rPr>
        <w:t>serve</w:t>
      </w:r>
      <w:proofErr w:type="gramEnd"/>
    </w:p>
    <w:p w14:paraId="57188A32" w14:textId="77777777" w:rsidR="008F3B97" w:rsidRPr="00DA55D6" w:rsidRDefault="008F3B97" w:rsidP="008F3B9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55D6">
        <w:rPr>
          <w:rFonts w:ascii="Arial" w:hAnsi="Arial" w:cs="Arial"/>
        </w:rPr>
        <w:t>The scope of the project</w:t>
      </w:r>
    </w:p>
    <w:p w14:paraId="637A7BF3" w14:textId="77777777" w:rsidR="008F3B97" w:rsidRPr="00DA55D6" w:rsidRDefault="008F3B97" w:rsidP="008F3B9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55D6">
        <w:rPr>
          <w:rFonts w:ascii="Arial" w:hAnsi="Arial" w:cs="Arial"/>
        </w:rPr>
        <w:t>existing relationships between the project team and the project area</w:t>
      </w:r>
    </w:p>
    <w:p w14:paraId="6CF206AC" w14:textId="77777777" w:rsidR="008F3B97" w:rsidRPr="00DA55D6" w:rsidRDefault="008F3B97" w:rsidP="008F3B9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55D6">
        <w:rPr>
          <w:rFonts w:ascii="Arial" w:hAnsi="Arial" w:cs="Arial"/>
        </w:rPr>
        <w:t xml:space="preserve">who has been historically excluded from decision making in the project </w:t>
      </w:r>
      <w:proofErr w:type="gramStart"/>
      <w:r w:rsidRPr="00DA55D6">
        <w:rPr>
          <w:rFonts w:ascii="Arial" w:hAnsi="Arial" w:cs="Arial"/>
        </w:rPr>
        <w:t>area</w:t>
      </w:r>
      <w:proofErr w:type="gramEnd"/>
    </w:p>
    <w:p w14:paraId="6DD187AF" w14:textId="77777777" w:rsidR="00576EF5" w:rsidRPr="00E454F0" w:rsidRDefault="00576EF5" w:rsidP="003E7B7D">
      <w:pPr>
        <w:spacing w:after="0" w:line="240" w:lineRule="auto"/>
        <w:rPr>
          <w:rFonts w:cstheme="minorHAnsi"/>
        </w:rPr>
      </w:pPr>
    </w:p>
    <w:p w14:paraId="7C34AF5A" w14:textId="77777777" w:rsidR="00D1484B" w:rsidRPr="00E454F0" w:rsidRDefault="00D1484B" w:rsidP="003E7B7D">
      <w:pPr>
        <w:spacing w:after="0" w:line="240" w:lineRule="auto"/>
        <w:rPr>
          <w:rStyle w:val="SubtleEmphasis"/>
          <w:rFonts w:cstheme="minorHAnsi"/>
          <w:i w:val="0"/>
          <w:iCs w:val="0"/>
          <w:color w:val="auto"/>
        </w:rPr>
      </w:pPr>
    </w:p>
    <w:p w14:paraId="6A0AE429" w14:textId="77777777" w:rsidR="00CF41CD" w:rsidRPr="00E454F0" w:rsidRDefault="00CF41CD" w:rsidP="003E7B7D">
      <w:pPr>
        <w:spacing w:after="0" w:line="240" w:lineRule="auto"/>
        <w:rPr>
          <w:rStyle w:val="SubtleEmphasis"/>
          <w:rFonts w:cstheme="minorHAnsi"/>
          <w:i w:val="0"/>
          <w:iCs w:val="0"/>
        </w:rPr>
      </w:pPr>
    </w:p>
    <w:p w14:paraId="5BF6E293" w14:textId="13FFB318" w:rsidR="00830EA8" w:rsidRDefault="00830EA8" w:rsidP="00170032">
      <w:pPr>
        <w:pStyle w:val="Heading2"/>
        <w:rPr>
          <w:rStyle w:val="SubtleEmphasis"/>
          <w:rFonts w:cstheme="minorHAnsi"/>
          <w:i w:val="0"/>
          <w:iCs w:val="0"/>
        </w:rPr>
      </w:pPr>
      <w:r w:rsidRPr="00E454F0">
        <w:t>Project Team</w:t>
      </w:r>
    </w:p>
    <w:p w14:paraId="4AB0CA1B" w14:textId="77777777" w:rsidR="005E43A1" w:rsidRDefault="005E43A1" w:rsidP="00401862">
      <w:pPr>
        <w:spacing w:after="0" w:line="240" w:lineRule="auto"/>
        <w:rPr>
          <w:rFonts w:cstheme="minorHAnsi"/>
        </w:rPr>
      </w:pPr>
    </w:p>
    <w:p w14:paraId="63EA98C6" w14:textId="011BFAC0" w:rsidR="00C15E07" w:rsidRPr="002947D3" w:rsidRDefault="00CD7956" w:rsidP="00401862">
      <w:pPr>
        <w:spacing w:after="0" w:line="240" w:lineRule="auto"/>
        <w:rPr>
          <w:rFonts w:cstheme="minorHAnsi"/>
          <w:i/>
          <w:iCs/>
        </w:rPr>
      </w:pPr>
      <w:r w:rsidRPr="00E454F0">
        <w:rPr>
          <w:rFonts w:cstheme="minorHAnsi"/>
        </w:rPr>
        <w:t xml:space="preserve">Describe </w:t>
      </w:r>
      <w:r w:rsidR="00D95C0A">
        <w:rPr>
          <w:rFonts w:cstheme="minorHAnsi"/>
        </w:rPr>
        <w:t>the</w:t>
      </w:r>
      <w:r w:rsidR="0034632B">
        <w:rPr>
          <w:rFonts w:cstheme="minorHAnsi"/>
        </w:rPr>
        <w:t xml:space="preserve"> full</w:t>
      </w:r>
      <w:r w:rsidR="00E917E2" w:rsidRPr="00E454F0">
        <w:rPr>
          <w:rFonts w:cstheme="minorHAnsi"/>
        </w:rPr>
        <w:t xml:space="preserve"> TOD</w:t>
      </w:r>
      <w:r w:rsidRPr="00E454F0">
        <w:rPr>
          <w:rFonts w:cstheme="minorHAnsi"/>
        </w:rPr>
        <w:t xml:space="preserve"> project team</w:t>
      </w:r>
      <w:r w:rsidR="00C15E07">
        <w:rPr>
          <w:rFonts w:cstheme="minorHAnsi"/>
        </w:rPr>
        <w:t xml:space="preserve">, </w:t>
      </w:r>
      <w:r w:rsidR="0034632B">
        <w:rPr>
          <w:rFonts w:cstheme="minorHAnsi"/>
        </w:rPr>
        <w:t>including</w:t>
      </w:r>
      <w:r w:rsidR="00C15E07">
        <w:rPr>
          <w:rFonts w:cstheme="minorHAnsi"/>
        </w:rPr>
        <w:t>:</w:t>
      </w:r>
      <w:r w:rsidR="002947D3">
        <w:rPr>
          <w:rFonts w:cstheme="minorHAnsi"/>
        </w:rPr>
        <w:t xml:space="preserve"> </w:t>
      </w:r>
      <w:r w:rsidR="002947D3" w:rsidRPr="007A6B60">
        <w:rPr>
          <w:rFonts w:cstheme="minorHAnsi"/>
          <w:i/>
          <w:iCs/>
        </w:rPr>
        <w:t>(2,000 characters)</w:t>
      </w:r>
    </w:p>
    <w:p w14:paraId="47EB2CBB" w14:textId="4A8B275A" w:rsidR="00D141A3" w:rsidRPr="005D5D40" w:rsidRDefault="005D5D40" w:rsidP="00C15E07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r>
        <w:rPr>
          <w:rFonts w:cstheme="minorHAnsi"/>
        </w:rPr>
        <w:t>individuals and/or partners</w:t>
      </w:r>
      <w:r w:rsidR="007B1793">
        <w:rPr>
          <w:rFonts w:cstheme="minorHAnsi"/>
        </w:rPr>
        <w:t xml:space="preserve"> who are</w:t>
      </w:r>
      <w:r>
        <w:rPr>
          <w:rFonts w:cstheme="minorHAnsi"/>
        </w:rPr>
        <w:t xml:space="preserve"> </w:t>
      </w:r>
      <w:r w:rsidR="00D141A3">
        <w:rPr>
          <w:rFonts w:cstheme="minorHAnsi"/>
        </w:rPr>
        <w:t xml:space="preserve">on the project </w:t>
      </w:r>
      <w:proofErr w:type="gramStart"/>
      <w:r w:rsidR="00D141A3">
        <w:rPr>
          <w:rFonts w:cstheme="minorHAnsi"/>
        </w:rPr>
        <w:t>team</w:t>
      </w:r>
      <w:proofErr w:type="gramEnd"/>
    </w:p>
    <w:p w14:paraId="50C33867" w14:textId="5BF4DD86" w:rsidR="00D141A3" w:rsidRPr="007A6B60" w:rsidRDefault="00CD7956" w:rsidP="00C15E07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r w:rsidRPr="00C15E07">
        <w:rPr>
          <w:rFonts w:cstheme="minorHAnsi"/>
        </w:rPr>
        <w:t xml:space="preserve">roles each team member </w:t>
      </w:r>
      <w:r w:rsidR="00491600">
        <w:rPr>
          <w:rFonts w:cstheme="minorHAnsi"/>
        </w:rPr>
        <w:t xml:space="preserve">and/or partner </w:t>
      </w:r>
      <w:r w:rsidRPr="00C15E07">
        <w:rPr>
          <w:rFonts w:cstheme="minorHAnsi"/>
        </w:rPr>
        <w:t xml:space="preserve">will </w:t>
      </w:r>
      <w:proofErr w:type="gramStart"/>
      <w:r w:rsidRPr="00C15E07">
        <w:rPr>
          <w:rFonts w:cstheme="minorHAnsi"/>
        </w:rPr>
        <w:t>play</w:t>
      </w:r>
      <w:proofErr w:type="gramEnd"/>
    </w:p>
    <w:p w14:paraId="6D36BC6D" w14:textId="77777777" w:rsidR="00D141A3" w:rsidRPr="000553A8" w:rsidRDefault="00D141A3" w:rsidP="00D141A3">
      <w:pPr>
        <w:spacing w:after="0" w:line="240" w:lineRule="auto"/>
        <w:rPr>
          <w:rFonts w:cstheme="minorHAnsi"/>
        </w:rPr>
      </w:pPr>
    </w:p>
    <w:p w14:paraId="51859876" w14:textId="77777777" w:rsidR="002947D3" w:rsidRPr="000553A8" w:rsidRDefault="002947D3" w:rsidP="00D141A3">
      <w:pPr>
        <w:spacing w:after="0" w:line="240" w:lineRule="auto"/>
        <w:rPr>
          <w:rFonts w:cstheme="minorHAnsi"/>
        </w:rPr>
      </w:pPr>
    </w:p>
    <w:p w14:paraId="78F6B035" w14:textId="77777777" w:rsidR="00B32296" w:rsidRPr="00E454F0" w:rsidRDefault="00B32296" w:rsidP="00B32296">
      <w:pPr>
        <w:spacing w:after="0" w:line="240" w:lineRule="auto"/>
        <w:rPr>
          <w:rFonts w:cstheme="minorHAnsi"/>
        </w:rPr>
      </w:pPr>
      <w:r w:rsidRPr="005D5D40">
        <w:rPr>
          <w:rFonts w:cstheme="minorHAnsi"/>
        </w:rPr>
        <w:t xml:space="preserve">Explain how </w:t>
      </w:r>
      <w:r>
        <w:rPr>
          <w:rFonts w:cstheme="minorHAnsi"/>
        </w:rPr>
        <w:t>members of the team were identified and selected, and how the team was designed to</w:t>
      </w:r>
      <w:r w:rsidRPr="005D5D40">
        <w:rPr>
          <w:rFonts w:cstheme="minorHAnsi"/>
        </w:rPr>
        <w:t xml:space="preserve"> </w:t>
      </w:r>
      <w:r>
        <w:rPr>
          <w:rFonts w:cstheme="minorHAnsi"/>
        </w:rPr>
        <w:t>best consider the priorities of</w:t>
      </w:r>
      <w:r w:rsidRPr="005D5D40">
        <w:rPr>
          <w:rFonts w:cstheme="minorHAnsi"/>
        </w:rPr>
        <w:t xml:space="preserve"> those most impacted by the</w:t>
      </w:r>
      <w:r>
        <w:rPr>
          <w:rFonts w:cstheme="minorHAnsi"/>
        </w:rPr>
        <w:t xml:space="preserve"> TOD</w:t>
      </w:r>
      <w:r w:rsidRPr="005D5D40">
        <w:rPr>
          <w:rFonts w:cstheme="minorHAnsi"/>
        </w:rPr>
        <w:t xml:space="preserve"> project and least represented in public process.</w:t>
      </w:r>
      <w:r w:rsidRPr="007A6B60">
        <w:rPr>
          <w:rFonts w:cstheme="minorHAnsi"/>
          <w:i/>
          <w:iCs/>
        </w:rPr>
        <w:t xml:space="preserve"> (</w:t>
      </w:r>
      <w:r>
        <w:rPr>
          <w:rFonts w:cstheme="minorHAnsi"/>
          <w:i/>
          <w:iCs/>
        </w:rPr>
        <w:t>4</w:t>
      </w:r>
      <w:r w:rsidRPr="007A6B60">
        <w:rPr>
          <w:rFonts w:cstheme="minorHAnsi"/>
          <w:i/>
          <w:iCs/>
        </w:rPr>
        <w:t>,000 characters)</w:t>
      </w:r>
    </w:p>
    <w:p w14:paraId="50C5C75B" w14:textId="77777777" w:rsidR="00B32296" w:rsidRDefault="00B32296" w:rsidP="0034632B">
      <w:pPr>
        <w:spacing w:after="0" w:line="240" w:lineRule="auto"/>
        <w:rPr>
          <w:rFonts w:cstheme="minorHAnsi"/>
        </w:rPr>
      </w:pPr>
    </w:p>
    <w:p w14:paraId="4DBA8E13" w14:textId="77777777" w:rsidR="00B32296" w:rsidRDefault="00B32296" w:rsidP="0034632B">
      <w:pPr>
        <w:spacing w:after="0" w:line="240" w:lineRule="auto"/>
        <w:rPr>
          <w:rFonts w:cstheme="minorHAnsi"/>
        </w:rPr>
      </w:pPr>
    </w:p>
    <w:p w14:paraId="296F51E5" w14:textId="4E7DDE00" w:rsidR="0034632B" w:rsidRPr="00E454F0" w:rsidRDefault="0034632B" w:rsidP="0034632B">
      <w:pPr>
        <w:spacing w:after="0" w:line="240" w:lineRule="auto"/>
        <w:rPr>
          <w:rFonts w:cstheme="minorHAnsi"/>
        </w:rPr>
      </w:pPr>
      <w:r w:rsidRPr="00D40089">
        <w:rPr>
          <w:rFonts w:cstheme="minorHAnsi"/>
        </w:rPr>
        <w:t xml:space="preserve">Outline the team’s workplan and process for working together to complete the proposed </w:t>
      </w:r>
      <w:r w:rsidR="00491600">
        <w:rPr>
          <w:rFonts w:cstheme="minorHAnsi"/>
        </w:rPr>
        <w:t>TOD project</w:t>
      </w:r>
      <w:r w:rsidRPr="00D40089">
        <w:rPr>
          <w:rFonts w:cstheme="minorHAnsi"/>
        </w:rPr>
        <w:t xml:space="preserve"> and grant requested activities</w:t>
      </w:r>
      <w:r w:rsidR="00491600">
        <w:rPr>
          <w:rFonts w:cstheme="minorHAnsi"/>
        </w:rPr>
        <w:t>.</w:t>
      </w:r>
      <w:r w:rsidRPr="00D40089">
        <w:rPr>
          <w:rFonts w:cstheme="minorHAnsi"/>
        </w:rPr>
        <w:t xml:space="preserve"> </w:t>
      </w:r>
      <w:r w:rsidRPr="00D40089">
        <w:rPr>
          <w:rFonts w:cstheme="minorHAnsi"/>
          <w:i/>
          <w:iCs/>
        </w:rPr>
        <w:t>If the project does not, enter N/A.</w:t>
      </w:r>
      <w:r w:rsidRPr="00D40089" w:rsidDel="002861CA">
        <w:rPr>
          <w:rFonts w:cstheme="minorHAnsi"/>
          <w:i/>
          <w:iCs/>
        </w:rPr>
        <w:t xml:space="preserve"> </w:t>
      </w:r>
      <w:r w:rsidRPr="00D40089">
        <w:rPr>
          <w:rFonts w:cstheme="minorHAnsi"/>
          <w:i/>
          <w:iCs/>
        </w:rPr>
        <w:t>(2,000 characters)</w:t>
      </w:r>
    </w:p>
    <w:p w14:paraId="2C8724B0" w14:textId="77777777" w:rsidR="0034632B" w:rsidRDefault="0034632B" w:rsidP="003E7B7D">
      <w:pPr>
        <w:spacing w:after="0" w:line="240" w:lineRule="auto"/>
        <w:rPr>
          <w:rFonts w:cstheme="minorHAnsi"/>
        </w:rPr>
      </w:pPr>
    </w:p>
    <w:p w14:paraId="02DDAB7E" w14:textId="77777777" w:rsidR="007B1793" w:rsidRDefault="007B1793" w:rsidP="003E7B7D">
      <w:pPr>
        <w:spacing w:after="0" w:line="240" w:lineRule="auto"/>
        <w:rPr>
          <w:rFonts w:cstheme="minorHAnsi"/>
        </w:rPr>
      </w:pPr>
    </w:p>
    <w:p w14:paraId="1714C7DE" w14:textId="77777777" w:rsidR="007B1793" w:rsidRDefault="007B1793" w:rsidP="007B1793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</w:rPr>
        <w:lastRenderedPageBreak/>
        <w:t xml:space="preserve">Describe how the applicant city (or other government partner) is financially contributing to the TOD project. If it is not, explain why. </w:t>
      </w:r>
      <w:r w:rsidRPr="007A6B60">
        <w:rPr>
          <w:rFonts w:cstheme="minorHAnsi"/>
          <w:i/>
          <w:iCs/>
        </w:rPr>
        <w:t>(2,000 characters)</w:t>
      </w:r>
    </w:p>
    <w:p w14:paraId="618A08BB" w14:textId="77777777" w:rsidR="0034632B" w:rsidRDefault="0034632B" w:rsidP="003E7B7D">
      <w:pPr>
        <w:spacing w:after="0" w:line="240" w:lineRule="auto"/>
        <w:rPr>
          <w:rFonts w:cstheme="minorHAnsi"/>
        </w:rPr>
      </w:pPr>
    </w:p>
    <w:p w14:paraId="74B795A5" w14:textId="77777777" w:rsidR="003D13FF" w:rsidRPr="00E454F0" w:rsidRDefault="003D13FF" w:rsidP="003E7B7D">
      <w:pPr>
        <w:spacing w:after="0" w:line="240" w:lineRule="auto"/>
        <w:rPr>
          <w:rFonts w:cstheme="minorHAnsi"/>
        </w:rPr>
      </w:pPr>
    </w:p>
    <w:p w14:paraId="351E4B64" w14:textId="77777777" w:rsidR="00332E9E" w:rsidRPr="00E454F0" w:rsidRDefault="00332E9E" w:rsidP="003E7B7D">
      <w:pPr>
        <w:spacing w:after="0" w:line="240" w:lineRule="auto"/>
        <w:rPr>
          <w:rFonts w:cstheme="minorHAnsi"/>
        </w:rPr>
      </w:pPr>
    </w:p>
    <w:p w14:paraId="3478AF2B" w14:textId="5B2A7AED" w:rsidR="003D13FF" w:rsidRPr="00E454F0" w:rsidRDefault="00332E9E" w:rsidP="00576EF5">
      <w:pPr>
        <w:pStyle w:val="Heading2"/>
      </w:pPr>
      <w:r w:rsidRPr="00E454F0">
        <w:t>Equity</w:t>
      </w:r>
      <w:r w:rsidR="00CD51B2">
        <w:t xml:space="preserve"> Approach</w:t>
      </w:r>
    </w:p>
    <w:p w14:paraId="404E0B53" w14:textId="77777777" w:rsidR="00332E9E" w:rsidRPr="00E454F0" w:rsidRDefault="00332E9E" w:rsidP="003E7B7D">
      <w:pPr>
        <w:spacing w:after="0" w:line="240" w:lineRule="auto"/>
        <w:rPr>
          <w:rStyle w:val="SubtleEmphasis"/>
          <w:rFonts w:cstheme="minorHAnsi"/>
          <w:i w:val="0"/>
          <w:iCs w:val="0"/>
        </w:rPr>
      </w:pPr>
    </w:p>
    <w:p w14:paraId="7D7B9342" w14:textId="3BB01E82" w:rsidR="00576EF5" w:rsidRPr="00817362" w:rsidRDefault="00253E39" w:rsidP="00D343B0">
      <w:pPr>
        <w:spacing w:line="240" w:lineRule="auto"/>
        <w:contextualSpacing/>
        <w:rPr>
          <w:rFonts w:cstheme="minorHAnsi"/>
          <w:i/>
          <w:iCs/>
        </w:rPr>
      </w:pPr>
      <w:r>
        <w:rPr>
          <w:rFonts w:cstheme="minorHAnsi"/>
        </w:rPr>
        <w:t>Describe h</w:t>
      </w:r>
      <w:r w:rsidR="00E76C03" w:rsidRPr="00E454F0">
        <w:rPr>
          <w:rFonts w:cstheme="minorHAnsi"/>
        </w:rPr>
        <w:t xml:space="preserve">ow the TOD project </w:t>
      </w:r>
      <w:r w:rsidR="007A6B60">
        <w:rPr>
          <w:rFonts w:cstheme="minorHAnsi"/>
        </w:rPr>
        <w:t xml:space="preserve">is </w:t>
      </w:r>
      <w:r w:rsidR="00E76C03" w:rsidRPr="00E454F0">
        <w:rPr>
          <w:rFonts w:cstheme="minorHAnsi"/>
        </w:rPr>
        <w:t>intentionally addressing equitable outcomes</w:t>
      </w:r>
      <w:r w:rsidR="008D0170">
        <w:rPr>
          <w:rFonts w:cstheme="minorHAnsi"/>
        </w:rPr>
        <w:t>.</w:t>
      </w:r>
      <w:r w:rsidR="00E76C03" w:rsidRPr="00E454F0">
        <w:rPr>
          <w:rFonts w:cstheme="minorHAnsi"/>
        </w:rPr>
        <w:t xml:space="preserve"> </w:t>
      </w:r>
      <w:r w:rsidR="00D343B0" w:rsidRPr="00E454F0">
        <w:rPr>
          <w:rFonts w:cstheme="minorHAnsi"/>
        </w:rPr>
        <w:t>(</w:t>
      </w:r>
      <w:r w:rsidR="008D0170">
        <w:rPr>
          <w:rFonts w:cstheme="minorHAnsi"/>
          <w:i/>
          <w:iCs/>
        </w:rPr>
        <w:t>4</w:t>
      </w:r>
      <w:r w:rsidR="00D343B0" w:rsidRPr="00E454F0">
        <w:rPr>
          <w:rFonts w:cstheme="minorHAnsi"/>
          <w:i/>
          <w:iCs/>
        </w:rPr>
        <w:t>,000 characters</w:t>
      </w:r>
      <w:r w:rsidR="00D343B0" w:rsidRPr="00E454F0">
        <w:rPr>
          <w:rFonts w:cstheme="minorHAnsi"/>
        </w:rPr>
        <w:t xml:space="preserve">) </w:t>
      </w:r>
      <w:r w:rsidR="008D0170" w:rsidRPr="00817362">
        <w:rPr>
          <w:rFonts w:ascii="Arial" w:hAnsi="Arial" w:cs="Arial"/>
          <w:i/>
          <w:iCs/>
          <w:sz w:val="20"/>
          <w:szCs w:val="20"/>
        </w:rPr>
        <w:t>If it is not, enter N/A.</w:t>
      </w:r>
    </w:p>
    <w:p w14:paraId="564C7698" w14:textId="77777777" w:rsidR="00347F5F" w:rsidRDefault="00347F5F" w:rsidP="003E7B7D">
      <w:pPr>
        <w:spacing w:after="0" w:line="240" w:lineRule="auto"/>
        <w:rPr>
          <w:rStyle w:val="SubtleEmphasis"/>
          <w:rFonts w:cstheme="minorHAnsi"/>
          <w:i w:val="0"/>
          <w:iCs w:val="0"/>
        </w:rPr>
      </w:pPr>
    </w:p>
    <w:p w14:paraId="4FB8402B" w14:textId="77777777" w:rsidR="00817362" w:rsidRDefault="00817362" w:rsidP="003E7B7D">
      <w:pPr>
        <w:spacing w:after="0" w:line="240" w:lineRule="auto"/>
        <w:rPr>
          <w:rStyle w:val="SubtleEmphasis"/>
          <w:rFonts w:cstheme="minorHAnsi"/>
          <w:i w:val="0"/>
          <w:iCs w:val="0"/>
        </w:rPr>
      </w:pPr>
    </w:p>
    <w:p w14:paraId="2C0D8C79" w14:textId="77777777" w:rsidR="00817362" w:rsidRPr="00817362" w:rsidRDefault="00817362" w:rsidP="003E7B7D">
      <w:pPr>
        <w:spacing w:after="0" w:line="240" w:lineRule="auto"/>
        <w:rPr>
          <w:rStyle w:val="SubtleEmphasis"/>
          <w:rFonts w:cstheme="minorHAnsi"/>
          <w:i w:val="0"/>
          <w:iCs w:val="0"/>
        </w:rPr>
      </w:pPr>
    </w:p>
    <w:p w14:paraId="6936C85A" w14:textId="10B1B8E5" w:rsidR="00DA0987" w:rsidRPr="00E454F0" w:rsidRDefault="00F5775A" w:rsidP="00576EF5">
      <w:pPr>
        <w:pStyle w:val="Heading2"/>
      </w:pPr>
      <w:r w:rsidRPr="00E454F0">
        <w:t xml:space="preserve">Grant </w:t>
      </w:r>
      <w:r w:rsidR="00DA0987" w:rsidRPr="00E454F0">
        <w:t>Request</w:t>
      </w:r>
      <w:r w:rsidR="003D13FF" w:rsidRPr="00E454F0">
        <w:t xml:space="preserve"> &amp; Project Funding</w:t>
      </w:r>
    </w:p>
    <w:p w14:paraId="71C8495B" w14:textId="2BB32929" w:rsidR="003D13FF" w:rsidRPr="00E454F0" w:rsidRDefault="003D13FF" w:rsidP="003E7B7D">
      <w:pPr>
        <w:spacing w:after="0" w:line="240" w:lineRule="auto"/>
        <w:rPr>
          <w:rFonts w:cstheme="minorHAnsi"/>
        </w:rPr>
      </w:pPr>
    </w:p>
    <w:p w14:paraId="133EE28A" w14:textId="0F78C23F" w:rsidR="003D13FF" w:rsidRDefault="003D13FF" w:rsidP="003E7B7D">
      <w:pPr>
        <w:spacing w:after="0" w:line="240" w:lineRule="auto"/>
        <w:rPr>
          <w:rFonts w:cstheme="minorHAnsi"/>
        </w:rPr>
      </w:pPr>
      <w:r w:rsidRPr="00E454F0">
        <w:rPr>
          <w:rFonts w:cstheme="minorHAnsi"/>
        </w:rPr>
        <w:t>If necessary, add notes about your Sources and Uses.</w:t>
      </w:r>
    </w:p>
    <w:p w14:paraId="6E30D67C" w14:textId="77777777" w:rsidR="00576EF5" w:rsidRDefault="00576EF5" w:rsidP="003E7B7D">
      <w:pPr>
        <w:spacing w:after="0" w:line="240" w:lineRule="auto"/>
        <w:rPr>
          <w:rFonts w:cstheme="minorHAnsi"/>
        </w:rPr>
      </w:pPr>
    </w:p>
    <w:p w14:paraId="3FEEC5CA" w14:textId="77777777" w:rsidR="008536DE" w:rsidRDefault="008536DE" w:rsidP="003E7B7D">
      <w:pPr>
        <w:spacing w:after="0" w:line="240" w:lineRule="auto"/>
        <w:rPr>
          <w:rFonts w:cstheme="minorHAnsi"/>
        </w:rPr>
      </w:pPr>
    </w:p>
    <w:p w14:paraId="69423B1D" w14:textId="77777777" w:rsidR="0005204B" w:rsidRPr="00E454F0" w:rsidRDefault="0005204B" w:rsidP="003E7B7D">
      <w:pPr>
        <w:spacing w:after="0" w:line="240" w:lineRule="auto"/>
        <w:rPr>
          <w:rFonts w:cstheme="minorHAnsi"/>
        </w:rPr>
      </w:pPr>
    </w:p>
    <w:sectPr w:rsidR="0005204B" w:rsidRPr="00E454F0" w:rsidSect="003076F5">
      <w:headerReference w:type="default" r:id="rId11"/>
      <w:footerReference w:type="defaul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076A" w14:textId="77777777" w:rsidR="00B02134" w:rsidRDefault="00B02134" w:rsidP="008F250E">
      <w:pPr>
        <w:spacing w:after="0" w:line="240" w:lineRule="auto"/>
      </w:pPr>
      <w:r>
        <w:separator/>
      </w:r>
    </w:p>
  </w:endnote>
  <w:endnote w:type="continuationSeparator" w:id="0">
    <w:p w14:paraId="1760779B" w14:textId="77777777" w:rsidR="00B02134" w:rsidRDefault="00B02134" w:rsidP="008F250E">
      <w:pPr>
        <w:spacing w:after="0" w:line="240" w:lineRule="auto"/>
      </w:pPr>
      <w:r>
        <w:continuationSeparator/>
      </w:r>
    </w:p>
  </w:endnote>
  <w:endnote w:type="continuationNotice" w:id="1">
    <w:p w14:paraId="2A3A7EF5" w14:textId="77777777" w:rsidR="00B02134" w:rsidRDefault="00B02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462009"/>
      <w:docPartObj>
        <w:docPartGallery w:val="Page Numbers (Bottom of Page)"/>
        <w:docPartUnique/>
      </w:docPartObj>
    </w:sdtPr>
    <w:sdtEndPr>
      <w:rPr>
        <w:noProof/>
        <w:color w:val="505150" w:themeColor="text1"/>
        <w:sz w:val="20"/>
        <w:szCs w:val="20"/>
      </w:rPr>
    </w:sdtEndPr>
    <w:sdtContent>
      <w:p w14:paraId="143BA6BE" w14:textId="307F80D3" w:rsidR="0005204B" w:rsidRPr="0005204B" w:rsidRDefault="0005204B" w:rsidP="0005204B">
        <w:pPr>
          <w:pStyle w:val="Footer"/>
          <w:jc w:val="right"/>
          <w:rPr>
            <w:color w:val="505150" w:themeColor="text1"/>
            <w:sz w:val="20"/>
            <w:szCs w:val="20"/>
          </w:rPr>
        </w:pPr>
        <w:r w:rsidRPr="0005204B">
          <w:rPr>
            <w:color w:val="505150" w:themeColor="text1"/>
            <w:sz w:val="20"/>
            <w:szCs w:val="20"/>
          </w:rPr>
          <w:fldChar w:fldCharType="begin"/>
        </w:r>
        <w:r w:rsidRPr="0005204B">
          <w:rPr>
            <w:color w:val="505150" w:themeColor="text1"/>
            <w:sz w:val="20"/>
            <w:szCs w:val="20"/>
          </w:rPr>
          <w:instrText xml:space="preserve"> PAGE   \* MERGEFORMAT </w:instrText>
        </w:r>
        <w:r w:rsidRPr="0005204B">
          <w:rPr>
            <w:color w:val="505150" w:themeColor="text1"/>
            <w:sz w:val="20"/>
            <w:szCs w:val="20"/>
          </w:rPr>
          <w:fldChar w:fldCharType="separate"/>
        </w:r>
        <w:r>
          <w:rPr>
            <w:color w:val="505150" w:themeColor="text1"/>
            <w:sz w:val="20"/>
            <w:szCs w:val="20"/>
          </w:rPr>
          <w:t>1</w:t>
        </w:r>
        <w:r w:rsidRPr="0005204B">
          <w:rPr>
            <w:noProof/>
            <w:color w:val="505150" w:themeColor="text1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478552"/>
      <w:docPartObj>
        <w:docPartGallery w:val="Page Numbers (Bottom of Page)"/>
        <w:docPartUnique/>
      </w:docPartObj>
    </w:sdtPr>
    <w:sdtEndPr>
      <w:rPr>
        <w:noProof/>
        <w:color w:val="505150" w:themeColor="text1"/>
        <w:sz w:val="20"/>
        <w:szCs w:val="20"/>
      </w:rPr>
    </w:sdtEndPr>
    <w:sdtContent>
      <w:p w14:paraId="4CDD4F68" w14:textId="5E288ADC" w:rsidR="0005204B" w:rsidRPr="0005204B" w:rsidRDefault="0005204B" w:rsidP="0005204B">
        <w:pPr>
          <w:pStyle w:val="Footer"/>
          <w:jc w:val="right"/>
          <w:rPr>
            <w:color w:val="505150" w:themeColor="text1"/>
            <w:sz w:val="20"/>
            <w:szCs w:val="20"/>
          </w:rPr>
        </w:pPr>
        <w:r w:rsidRPr="0005204B">
          <w:rPr>
            <w:color w:val="505150" w:themeColor="text1"/>
            <w:sz w:val="20"/>
            <w:szCs w:val="20"/>
          </w:rPr>
          <w:fldChar w:fldCharType="begin"/>
        </w:r>
        <w:r w:rsidRPr="0005204B">
          <w:rPr>
            <w:color w:val="505150" w:themeColor="text1"/>
            <w:sz w:val="20"/>
            <w:szCs w:val="20"/>
          </w:rPr>
          <w:instrText xml:space="preserve"> PAGE   \* MERGEFORMAT </w:instrText>
        </w:r>
        <w:r w:rsidRPr="0005204B">
          <w:rPr>
            <w:color w:val="505150" w:themeColor="text1"/>
            <w:sz w:val="20"/>
            <w:szCs w:val="20"/>
          </w:rPr>
          <w:fldChar w:fldCharType="separate"/>
        </w:r>
        <w:r w:rsidRPr="0005204B">
          <w:rPr>
            <w:noProof/>
            <w:color w:val="505150" w:themeColor="text1"/>
            <w:sz w:val="20"/>
            <w:szCs w:val="20"/>
          </w:rPr>
          <w:t>2</w:t>
        </w:r>
        <w:r w:rsidRPr="0005204B">
          <w:rPr>
            <w:noProof/>
            <w:color w:val="505150" w:themeColor="text1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8D25" w14:textId="77777777" w:rsidR="00B02134" w:rsidRDefault="00B02134" w:rsidP="008F250E">
      <w:pPr>
        <w:spacing w:after="0" w:line="240" w:lineRule="auto"/>
      </w:pPr>
      <w:r>
        <w:separator/>
      </w:r>
    </w:p>
  </w:footnote>
  <w:footnote w:type="continuationSeparator" w:id="0">
    <w:p w14:paraId="7B92BD9E" w14:textId="77777777" w:rsidR="00B02134" w:rsidRDefault="00B02134" w:rsidP="008F250E">
      <w:pPr>
        <w:spacing w:after="0" w:line="240" w:lineRule="auto"/>
      </w:pPr>
      <w:r>
        <w:continuationSeparator/>
      </w:r>
    </w:p>
  </w:footnote>
  <w:footnote w:type="continuationNotice" w:id="1">
    <w:p w14:paraId="44BC681C" w14:textId="77777777" w:rsidR="00B02134" w:rsidRDefault="00B021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4074" w14:textId="0040F28F" w:rsidR="008F250E" w:rsidRPr="003076F5" w:rsidRDefault="003974A8">
    <w:pPr>
      <w:pStyle w:val="Header"/>
      <w:rPr>
        <w:rStyle w:val="IntenseEmphasis"/>
      </w:rPr>
    </w:pPr>
    <w:sdt>
      <w:sdtPr>
        <w:rPr>
          <w:rStyle w:val="IntenseEmphasis"/>
        </w:rPr>
        <w:id w:val="1069153620"/>
        <w:docPartObj>
          <w:docPartGallery w:val="Watermarks"/>
          <w:docPartUnique/>
        </w:docPartObj>
      </w:sdtPr>
      <w:sdtEndPr>
        <w:rPr>
          <w:rStyle w:val="IntenseEmphasis"/>
        </w:rPr>
      </w:sdtEndPr>
      <w:sdtContent>
        <w:r>
          <w:rPr>
            <w:rStyle w:val="IntenseEmphasis"/>
          </w:rPr>
          <w:pict w14:anchorId="3198A9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2350705" o:spid="_x0000_s1026" type="#_x0000_t136" style="position:absolute;margin-left:0;margin-top:0;width:627pt;height:83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REFERENCE ONLY"/>
              <w10:wrap anchorx="margin" anchory="margin"/>
            </v:shape>
          </w:pict>
        </w:r>
      </w:sdtContent>
    </w:sdt>
    <w:r w:rsidR="001C26A0" w:rsidRPr="003076F5">
      <w:rPr>
        <w:rStyle w:val="IntenseEmphasis"/>
      </w:rPr>
      <w:t>202</w:t>
    </w:r>
    <w:r w:rsidR="001C26A0">
      <w:rPr>
        <w:rStyle w:val="IntenseEmphasis"/>
      </w:rPr>
      <w:t>3</w:t>
    </w:r>
    <w:r w:rsidR="001C26A0" w:rsidRPr="003076F5">
      <w:rPr>
        <w:rStyle w:val="IntenseEmphasis"/>
      </w:rPr>
      <w:t xml:space="preserve"> </w:t>
    </w:r>
    <w:r w:rsidR="008F250E" w:rsidRPr="003076F5">
      <w:rPr>
        <w:rStyle w:val="IntenseEmphasis"/>
      </w:rPr>
      <w:t xml:space="preserve">TOD Development Narrative </w:t>
    </w:r>
    <w:r w:rsidR="003076F5" w:rsidRPr="003076F5">
      <w:rPr>
        <w:rStyle w:val="IntenseEmphasis"/>
      </w:rPr>
      <w:t xml:space="preserve">Application </w:t>
    </w:r>
    <w:r w:rsidR="008F250E" w:rsidRPr="003076F5">
      <w:rPr>
        <w:rStyle w:val="IntenseEmphasis"/>
      </w:rPr>
      <w:t>Question</w:t>
    </w:r>
    <w:r w:rsidR="00E76C03" w:rsidRPr="003076F5">
      <w:rPr>
        <w:rStyle w:val="IntenseEmphasis"/>
      </w:rPr>
      <w:t xml:space="preserve">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066"/>
    <w:multiLevelType w:val="hybridMultilevel"/>
    <w:tmpl w:val="4EAE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3D90"/>
    <w:multiLevelType w:val="hybridMultilevel"/>
    <w:tmpl w:val="144E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00F4"/>
    <w:multiLevelType w:val="hybridMultilevel"/>
    <w:tmpl w:val="818EB42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D0225B6"/>
    <w:multiLevelType w:val="hybridMultilevel"/>
    <w:tmpl w:val="D09E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1696E"/>
    <w:multiLevelType w:val="hybridMultilevel"/>
    <w:tmpl w:val="CA82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F2435"/>
    <w:multiLevelType w:val="hybridMultilevel"/>
    <w:tmpl w:val="8246474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1BED7727"/>
    <w:multiLevelType w:val="hybridMultilevel"/>
    <w:tmpl w:val="3762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A0E10"/>
    <w:multiLevelType w:val="hybridMultilevel"/>
    <w:tmpl w:val="70FE2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6A55"/>
    <w:multiLevelType w:val="hybridMultilevel"/>
    <w:tmpl w:val="1D7E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4DC"/>
    <w:multiLevelType w:val="hybridMultilevel"/>
    <w:tmpl w:val="C6B8FE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3CE00BFB"/>
    <w:multiLevelType w:val="hybridMultilevel"/>
    <w:tmpl w:val="B288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60B79"/>
    <w:multiLevelType w:val="hybridMultilevel"/>
    <w:tmpl w:val="AEFA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C269A"/>
    <w:multiLevelType w:val="hybridMultilevel"/>
    <w:tmpl w:val="50925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B3E1B"/>
    <w:multiLevelType w:val="hybridMultilevel"/>
    <w:tmpl w:val="B6E03A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F16DFC"/>
    <w:multiLevelType w:val="hybridMultilevel"/>
    <w:tmpl w:val="5EBA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6342E"/>
    <w:multiLevelType w:val="hybridMultilevel"/>
    <w:tmpl w:val="248217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F4A68A4"/>
    <w:multiLevelType w:val="hybridMultilevel"/>
    <w:tmpl w:val="4C54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21BE6"/>
    <w:multiLevelType w:val="hybridMultilevel"/>
    <w:tmpl w:val="E5CC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294851">
    <w:abstractNumId w:val="14"/>
  </w:num>
  <w:num w:numId="2" w16cid:durableId="2036535702">
    <w:abstractNumId w:val="17"/>
  </w:num>
  <w:num w:numId="3" w16cid:durableId="1429814634">
    <w:abstractNumId w:val="11"/>
  </w:num>
  <w:num w:numId="4" w16cid:durableId="1461996321">
    <w:abstractNumId w:val="1"/>
  </w:num>
  <w:num w:numId="5" w16cid:durableId="1524438497">
    <w:abstractNumId w:val="2"/>
  </w:num>
  <w:num w:numId="6" w16cid:durableId="1197351205">
    <w:abstractNumId w:val="8"/>
  </w:num>
  <w:num w:numId="7" w16cid:durableId="1821076106">
    <w:abstractNumId w:val="0"/>
  </w:num>
  <w:num w:numId="8" w16cid:durableId="497158796">
    <w:abstractNumId w:val="9"/>
  </w:num>
  <w:num w:numId="9" w16cid:durableId="826171552">
    <w:abstractNumId w:val="5"/>
  </w:num>
  <w:num w:numId="10" w16cid:durableId="1143234083">
    <w:abstractNumId w:val="10"/>
  </w:num>
  <w:num w:numId="11" w16cid:durableId="1929148364">
    <w:abstractNumId w:val="3"/>
  </w:num>
  <w:num w:numId="12" w16cid:durableId="741610664">
    <w:abstractNumId w:val="4"/>
  </w:num>
  <w:num w:numId="13" w16cid:durableId="1510366802">
    <w:abstractNumId w:val="12"/>
  </w:num>
  <w:num w:numId="14" w16cid:durableId="1188367337">
    <w:abstractNumId w:val="6"/>
  </w:num>
  <w:num w:numId="15" w16cid:durableId="1088188311">
    <w:abstractNumId w:val="15"/>
  </w:num>
  <w:num w:numId="16" w16cid:durableId="498932731">
    <w:abstractNumId w:val="7"/>
  </w:num>
  <w:num w:numId="17" w16cid:durableId="2036347224">
    <w:abstractNumId w:val="13"/>
  </w:num>
  <w:num w:numId="18" w16cid:durableId="18735684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ED"/>
    <w:rsid w:val="00004DDF"/>
    <w:rsid w:val="000059DB"/>
    <w:rsid w:val="00006EE2"/>
    <w:rsid w:val="00011B33"/>
    <w:rsid w:val="0001381E"/>
    <w:rsid w:val="00015791"/>
    <w:rsid w:val="0001764D"/>
    <w:rsid w:val="00027E81"/>
    <w:rsid w:val="00027F56"/>
    <w:rsid w:val="000302BD"/>
    <w:rsid w:val="00031B0F"/>
    <w:rsid w:val="00035222"/>
    <w:rsid w:val="000466DD"/>
    <w:rsid w:val="00047369"/>
    <w:rsid w:val="0005204B"/>
    <w:rsid w:val="0005307E"/>
    <w:rsid w:val="000553A8"/>
    <w:rsid w:val="0005793A"/>
    <w:rsid w:val="00065C48"/>
    <w:rsid w:val="0007168B"/>
    <w:rsid w:val="00072E7E"/>
    <w:rsid w:val="00073F65"/>
    <w:rsid w:val="000877C9"/>
    <w:rsid w:val="0009162D"/>
    <w:rsid w:val="00091EC2"/>
    <w:rsid w:val="00094B0D"/>
    <w:rsid w:val="00096BB5"/>
    <w:rsid w:val="000A0782"/>
    <w:rsid w:val="000A33AD"/>
    <w:rsid w:val="000B0CE0"/>
    <w:rsid w:val="000B41AB"/>
    <w:rsid w:val="000B6CC9"/>
    <w:rsid w:val="000D1ABF"/>
    <w:rsid w:val="000D25A6"/>
    <w:rsid w:val="000D70E6"/>
    <w:rsid w:val="000E09FA"/>
    <w:rsid w:val="000E4284"/>
    <w:rsid w:val="000E4F12"/>
    <w:rsid w:val="000E61D1"/>
    <w:rsid w:val="000E7E80"/>
    <w:rsid w:val="001023E9"/>
    <w:rsid w:val="0010378B"/>
    <w:rsid w:val="001058C2"/>
    <w:rsid w:val="001209ED"/>
    <w:rsid w:val="001252AB"/>
    <w:rsid w:val="00130C28"/>
    <w:rsid w:val="001344BF"/>
    <w:rsid w:val="0014110D"/>
    <w:rsid w:val="00142F03"/>
    <w:rsid w:val="001430B5"/>
    <w:rsid w:val="00145962"/>
    <w:rsid w:val="001502EA"/>
    <w:rsid w:val="00162029"/>
    <w:rsid w:val="00170032"/>
    <w:rsid w:val="00173866"/>
    <w:rsid w:val="00174495"/>
    <w:rsid w:val="001808A9"/>
    <w:rsid w:val="0018168D"/>
    <w:rsid w:val="0018187C"/>
    <w:rsid w:val="00185FC8"/>
    <w:rsid w:val="001875DA"/>
    <w:rsid w:val="0019341C"/>
    <w:rsid w:val="0019533B"/>
    <w:rsid w:val="00195FDB"/>
    <w:rsid w:val="00197C57"/>
    <w:rsid w:val="001A0AF1"/>
    <w:rsid w:val="001A2F89"/>
    <w:rsid w:val="001A3B0A"/>
    <w:rsid w:val="001C26A0"/>
    <w:rsid w:val="001C4894"/>
    <w:rsid w:val="001D1BD5"/>
    <w:rsid w:val="001D28CA"/>
    <w:rsid w:val="001D2DE0"/>
    <w:rsid w:val="001D329C"/>
    <w:rsid w:val="001D529D"/>
    <w:rsid w:val="001D61B7"/>
    <w:rsid w:val="001E0C5B"/>
    <w:rsid w:val="001E0F05"/>
    <w:rsid w:val="001E266C"/>
    <w:rsid w:val="001E5A49"/>
    <w:rsid w:val="001E7678"/>
    <w:rsid w:val="00201B63"/>
    <w:rsid w:val="002025FF"/>
    <w:rsid w:val="00204748"/>
    <w:rsid w:val="0021430E"/>
    <w:rsid w:val="00224446"/>
    <w:rsid w:val="00224503"/>
    <w:rsid w:val="00225DF7"/>
    <w:rsid w:val="00225E34"/>
    <w:rsid w:val="00226AC3"/>
    <w:rsid w:val="0023235B"/>
    <w:rsid w:val="00236A6C"/>
    <w:rsid w:val="002408D7"/>
    <w:rsid w:val="00240B95"/>
    <w:rsid w:val="00240BCF"/>
    <w:rsid w:val="00251877"/>
    <w:rsid w:val="002538E9"/>
    <w:rsid w:val="00253E39"/>
    <w:rsid w:val="0025487D"/>
    <w:rsid w:val="00254D3B"/>
    <w:rsid w:val="00260B93"/>
    <w:rsid w:val="002618D5"/>
    <w:rsid w:val="0026297F"/>
    <w:rsid w:val="002665D7"/>
    <w:rsid w:val="00267830"/>
    <w:rsid w:val="00272F6C"/>
    <w:rsid w:val="00273ECC"/>
    <w:rsid w:val="0028114F"/>
    <w:rsid w:val="00283403"/>
    <w:rsid w:val="00283F0C"/>
    <w:rsid w:val="002861CA"/>
    <w:rsid w:val="002865CA"/>
    <w:rsid w:val="00294332"/>
    <w:rsid w:val="002947D3"/>
    <w:rsid w:val="002978D3"/>
    <w:rsid w:val="002A5B42"/>
    <w:rsid w:val="002A7393"/>
    <w:rsid w:val="002B159D"/>
    <w:rsid w:val="002B1F5F"/>
    <w:rsid w:val="002B7B0C"/>
    <w:rsid w:val="002C0FD1"/>
    <w:rsid w:val="002C34E9"/>
    <w:rsid w:val="002C4FC3"/>
    <w:rsid w:val="002C6055"/>
    <w:rsid w:val="002C70CA"/>
    <w:rsid w:val="002D6A18"/>
    <w:rsid w:val="002D7B5B"/>
    <w:rsid w:val="002E3746"/>
    <w:rsid w:val="002E46E4"/>
    <w:rsid w:val="002F07A9"/>
    <w:rsid w:val="002F33A9"/>
    <w:rsid w:val="002F61D8"/>
    <w:rsid w:val="002F6B22"/>
    <w:rsid w:val="002F7497"/>
    <w:rsid w:val="003005E4"/>
    <w:rsid w:val="0030145A"/>
    <w:rsid w:val="00302815"/>
    <w:rsid w:val="00306D56"/>
    <w:rsid w:val="003076F5"/>
    <w:rsid w:val="0031065F"/>
    <w:rsid w:val="0031281F"/>
    <w:rsid w:val="003139F6"/>
    <w:rsid w:val="0031497E"/>
    <w:rsid w:val="003150CB"/>
    <w:rsid w:val="003200A7"/>
    <w:rsid w:val="00321CF8"/>
    <w:rsid w:val="003251A9"/>
    <w:rsid w:val="00331B79"/>
    <w:rsid w:val="00332E9E"/>
    <w:rsid w:val="00340D34"/>
    <w:rsid w:val="0034632B"/>
    <w:rsid w:val="00347F5F"/>
    <w:rsid w:val="0035146D"/>
    <w:rsid w:val="00353506"/>
    <w:rsid w:val="00356106"/>
    <w:rsid w:val="0035745E"/>
    <w:rsid w:val="00362540"/>
    <w:rsid w:val="00362AC3"/>
    <w:rsid w:val="00363CFD"/>
    <w:rsid w:val="00365245"/>
    <w:rsid w:val="0036711E"/>
    <w:rsid w:val="00373DD3"/>
    <w:rsid w:val="00376048"/>
    <w:rsid w:val="00376A25"/>
    <w:rsid w:val="00381C78"/>
    <w:rsid w:val="00383F7C"/>
    <w:rsid w:val="00384917"/>
    <w:rsid w:val="003871CA"/>
    <w:rsid w:val="00387897"/>
    <w:rsid w:val="00387C4C"/>
    <w:rsid w:val="00392031"/>
    <w:rsid w:val="0039420A"/>
    <w:rsid w:val="0039503B"/>
    <w:rsid w:val="0039519E"/>
    <w:rsid w:val="003974A8"/>
    <w:rsid w:val="003A22A0"/>
    <w:rsid w:val="003A654F"/>
    <w:rsid w:val="003A7844"/>
    <w:rsid w:val="003C0B58"/>
    <w:rsid w:val="003C3F55"/>
    <w:rsid w:val="003C6C0C"/>
    <w:rsid w:val="003C6E08"/>
    <w:rsid w:val="003C726D"/>
    <w:rsid w:val="003D0473"/>
    <w:rsid w:val="003D13FF"/>
    <w:rsid w:val="003D2D3F"/>
    <w:rsid w:val="003D41B8"/>
    <w:rsid w:val="003E08B7"/>
    <w:rsid w:val="003E7B7D"/>
    <w:rsid w:val="003F08E1"/>
    <w:rsid w:val="003F6874"/>
    <w:rsid w:val="003F7114"/>
    <w:rsid w:val="003F7C6F"/>
    <w:rsid w:val="004011E6"/>
    <w:rsid w:val="00401862"/>
    <w:rsid w:val="00402841"/>
    <w:rsid w:val="00407E29"/>
    <w:rsid w:val="00413C6D"/>
    <w:rsid w:val="00414649"/>
    <w:rsid w:val="004163E5"/>
    <w:rsid w:val="0042059D"/>
    <w:rsid w:val="00423F48"/>
    <w:rsid w:val="00424CBE"/>
    <w:rsid w:val="00427B65"/>
    <w:rsid w:val="0043009A"/>
    <w:rsid w:val="004313F6"/>
    <w:rsid w:val="004363A4"/>
    <w:rsid w:val="00437A6D"/>
    <w:rsid w:val="00444107"/>
    <w:rsid w:val="00454890"/>
    <w:rsid w:val="004568E0"/>
    <w:rsid w:val="0046054C"/>
    <w:rsid w:val="00465F9D"/>
    <w:rsid w:val="004710CF"/>
    <w:rsid w:val="004733A4"/>
    <w:rsid w:val="00473915"/>
    <w:rsid w:val="00480CBA"/>
    <w:rsid w:val="00482A87"/>
    <w:rsid w:val="00482D9B"/>
    <w:rsid w:val="00484509"/>
    <w:rsid w:val="00484A5E"/>
    <w:rsid w:val="00491600"/>
    <w:rsid w:val="00492399"/>
    <w:rsid w:val="00493E52"/>
    <w:rsid w:val="004952A3"/>
    <w:rsid w:val="00497966"/>
    <w:rsid w:val="00497EAF"/>
    <w:rsid w:val="00497F9C"/>
    <w:rsid w:val="004A6263"/>
    <w:rsid w:val="004A6A3B"/>
    <w:rsid w:val="004B03EF"/>
    <w:rsid w:val="004C059A"/>
    <w:rsid w:val="004C08C7"/>
    <w:rsid w:val="004C1B70"/>
    <w:rsid w:val="004C5DBA"/>
    <w:rsid w:val="004E297F"/>
    <w:rsid w:val="004E5FF5"/>
    <w:rsid w:val="004E7DAF"/>
    <w:rsid w:val="004F0ECC"/>
    <w:rsid w:val="004F648D"/>
    <w:rsid w:val="005014BE"/>
    <w:rsid w:val="005102AA"/>
    <w:rsid w:val="00511D23"/>
    <w:rsid w:val="00517BF7"/>
    <w:rsid w:val="00520E52"/>
    <w:rsid w:val="00526347"/>
    <w:rsid w:val="00531248"/>
    <w:rsid w:val="0053700C"/>
    <w:rsid w:val="005373A5"/>
    <w:rsid w:val="005440E6"/>
    <w:rsid w:val="00552BBA"/>
    <w:rsid w:val="00570B12"/>
    <w:rsid w:val="005723F0"/>
    <w:rsid w:val="00576EF5"/>
    <w:rsid w:val="005772B6"/>
    <w:rsid w:val="00583773"/>
    <w:rsid w:val="00585C9F"/>
    <w:rsid w:val="00590523"/>
    <w:rsid w:val="0059421F"/>
    <w:rsid w:val="00594F07"/>
    <w:rsid w:val="00596437"/>
    <w:rsid w:val="005A3187"/>
    <w:rsid w:val="005A37B3"/>
    <w:rsid w:val="005A3FC8"/>
    <w:rsid w:val="005B1D13"/>
    <w:rsid w:val="005B433E"/>
    <w:rsid w:val="005B4EE4"/>
    <w:rsid w:val="005B5931"/>
    <w:rsid w:val="005C0CCC"/>
    <w:rsid w:val="005C2993"/>
    <w:rsid w:val="005C579C"/>
    <w:rsid w:val="005C5A5D"/>
    <w:rsid w:val="005D5D40"/>
    <w:rsid w:val="005D6F80"/>
    <w:rsid w:val="005E1055"/>
    <w:rsid w:val="005E323B"/>
    <w:rsid w:val="005E43A1"/>
    <w:rsid w:val="005E5C4E"/>
    <w:rsid w:val="005E5C7B"/>
    <w:rsid w:val="005E62BC"/>
    <w:rsid w:val="005F79BA"/>
    <w:rsid w:val="006026A6"/>
    <w:rsid w:val="00606BC1"/>
    <w:rsid w:val="00607DCD"/>
    <w:rsid w:val="00607E5F"/>
    <w:rsid w:val="0061224B"/>
    <w:rsid w:val="00617DE4"/>
    <w:rsid w:val="00624007"/>
    <w:rsid w:val="006254EC"/>
    <w:rsid w:val="00626E00"/>
    <w:rsid w:val="00627964"/>
    <w:rsid w:val="00633879"/>
    <w:rsid w:val="006363FE"/>
    <w:rsid w:val="006476D9"/>
    <w:rsid w:val="00651DB9"/>
    <w:rsid w:val="00651E5C"/>
    <w:rsid w:val="00654665"/>
    <w:rsid w:val="00657048"/>
    <w:rsid w:val="006572E5"/>
    <w:rsid w:val="006638A6"/>
    <w:rsid w:val="006638E6"/>
    <w:rsid w:val="00666835"/>
    <w:rsid w:val="00667451"/>
    <w:rsid w:val="00671011"/>
    <w:rsid w:val="0067474B"/>
    <w:rsid w:val="0067540E"/>
    <w:rsid w:val="00686060"/>
    <w:rsid w:val="00690C76"/>
    <w:rsid w:val="00691893"/>
    <w:rsid w:val="0069300E"/>
    <w:rsid w:val="0069729C"/>
    <w:rsid w:val="00697A5E"/>
    <w:rsid w:val="006A211F"/>
    <w:rsid w:val="006A4354"/>
    <w:rsid w:val="006A5745"/>
    <w:rsid w:val="006C4070"/>
    <w:rsid w:val="006C6A60"/>
    <w:rsid w:val="006C7507"/>
    <w:rsid w:val="006C760D"/>
    <w:rsid w:val="006E0A4E"/>
    <w:rsid w:val="006E2A7D"/>
    <w:rsid w:val="006E316D"/>
    <w:rsid w:val="006E5F2C"/>
    <w:rsid w:val="006E6F88"/>
    <w:rsid w:val="006E7E0A"/>
    <w:rsid w:val="006F1089"/>
    <w:rsid w:val="006F1765"/>
    <w:rsid w:val="006F5D71"/>
    <w:rsid w:val="006F69D8"/>
    <w:rsid w:val="006F713A"/>
    <w:rsid w:val="007045BC"/>
    <w:rsid w:val="007056A9"/>
    <w:rsid w:val="00705D6F"/>
    <w:rsid w:val="00710D00"/>
    <w:rsid w:val="00711405"/>
    <w:rsid w:val="00711AFB"/>
    <w:rsid w:val="007131AE"/>
    <w:rsid w:val="00713E2F"/>
    <w:rsid w:val="00714B2D"/>
    <w:rsid w:val="00714E16"/>
    <w:rsid w:val="0072196F"/>
    <w:rsid w:val="00721F10"/>
    <w:rsid w:val="00722EF1"/>
    <w:rsid w:val="00725A9B"/>
    <w:rsid w:val="00733031"/>
    <w:rsid w:val="00734953"/>
    <w:rsid w:val="0073596B"/>
    <w:rsid w:val="00741062"/>
    <w:rsid w:val="00755A8D"/>
    <w:rsid w:val="00755D0C"/>
    <w:rsid w:val="00756CA1"/>
    <w:rsid w:val="00762180"/>
    <w:rsid w:val="007628B2"/>
    <w:rsid w:val="00774A0D"/>
    <w:rsid w:val="00780CD2"/>
    <w:rsid w:val="00781474"/>
    <w:rsid w:val="00782220"/>
    <w:rsid w:val="00786FB2"/>
    <w:rsid w:val="007924BA"/>
    <w:rsid w:val="00796341"/>
    <w:rsid w:val="007964AA"/>
    <w:rsid w:val="007A3C0B"/>
    <w:rsid w:val="007A6B60"/>
    <w:rsid w:val="007B1793"/>
    <w:rsid w:val="007B1F9C"/>
    <w:rsid w:val="007B6117"/>
    <w:rsid w:val="007C0AD3"/>
    <w:rsid w:val="007C1538"/>
    <w:rsid w:val="007C307F"/>
    <w:rsid w:val="007D138D"/>
    <w:rsid w:val="007D39A3"/>
    <w:rsid w:val="007D4BEA"/>
    <w:rsid w:val="007D5890"/>
    <w:rsid w:val="007E0BC5"/>
    <w:rsid w:val="007E31C7"/>
    <w:rsid w:val="007E5A38"/>
    <w:rsid w:val="007F3781"/>
    <w:rsid w:val="00800421"/>
    <w:rsid w:val="00800C83"/>
    <w:rsid w:val="00815B85"/>
    <w:rsid w:val="00815E88"/>
    <w:rsid w:val="00817362"/>
    <w:rsid w:val="008209DB"/>
    <w:rsid w:val="00820ECB"/>
    <w:rsid w:val="0082488E"/>
    <w:rsid w:val="008261F4"/>
    <w:rsid w:val="00830EA8"/>
    <w:rsid w:val="008319F3"/>
    <w:rsid w:val="00843E31"/>
    <w:rsid w:val="00845191"/>
    <w:rsid w:val="008459FE"/>
    <w:rsid w:val="00847896"/>
    <w:rsid w:val="00851BB4"/>
    <w:rsid w:val="008536DE"/>
    <w:rsid w:val="00855242"/>
    <w:rsid w:val="008554F8"/>
    <w:rsid w:val="00855F35"/>
    <w:rsid w:val="00856AA7"/>
    <w:rsid w:val="00860854"/>
    <w:rsid w:val="00861E7E"/>
    <w:rsid w:val="00867C65"/>
    <w:rsid w:val="00871E3D"/>
    <w:rsid w:val="008733E1"/>
    <w:rsid w:val="00873975"/>
    <w:rsid w:val="00873A11"/>
    <w:rsid w:val="00880FFA"/>
    <w:rsid w:val="008828F7"/>
    <w:rsid w:val="008922D7"/>
    <w:rsid w:val="00894570"/>
    <w:rsid w:val="00896D4F"/>
    <w:rsid w:val="00896FF4"/>
    <w:rsid w:val="008A0FB0"/>
    <w:rsid w:val="008A6D3F"/>
    <w:rsid w:val="008B07AC"/>
    <w:rsid w:val="008B2971"/>
    <w:rsid w:val="008B32BA"/>
    <w:rsid w:val="008B3578"/>
    <w:rsid w:val="008B5D4F"/>
    <w:rsid w:val="008B67A5"/>
    <w:rsid w:val="008C131E"/>
    <w:rsid w:val="008C259C"/>
    <w:rsid w:val="008C3514"/>
    <w:rsid w:val="008C5231"/>
    <w:rsid w:val="008D00F3"/>
    <w:rsid w:val="008D0170"/>
    <w:rsid w:val="008D0571"/>
    <w:rsid w:val="008D50AF"/>
    <w:rsid w:val="008E2464"/>
    <w:rsid w:val="008E387A"/>
    <w:rsid w:val="008F2173"/>
    <w:rsid w:val="008F250E"/>
    <w:rsid w:val="008F3B97"/>
    <w:rsid w:val="00901A78"/>
    <w:rsid w:val="00903193"/>
    <w:rsid w:val="00903302"/>
    <w:rsid w:val="00914A83"/>
    <w:rsid w:val="0092026F"/>
    <w:rsid w:val="00920A8E"/>
    <w:rsid w:val="00922BBA"/>
    <w:rsid w:val="0092596C"/>
    <w:rsid w:val="00925DDD"/>
    <w:rsid w:val="0093182D"/>
    <w:rsid w:val="00940342"/>
    <w:rsid w:val="0094151E"/>
    <w:rsid w:val="00946FA4"/>
    <w:rsid w:val="009527C3"/>
    <w:rsid w:val="00955DAF"/>
    <w:rsid w:val="009600D1"/>
    <w:rsid w:val="00960A45"/>
    <w:rsid w:val="00973365"/>
    <w:rsid w:val="00977CD4"/>
    <w:rsid w:val="00980334"/>
    <w:rsid w:val="009832FC"/>
    <w:rsid w:val="00984F71"/>
    <w:rsid w:val="009865E4"/>
    <w:rsid w:val="00986E73"/>
    <w:rsid w:val="009873FD"/>
    <w:rsid w:val="00990ECC"/>
    <w:rsid w:val="0099145A"/>
    <w:rsid w:val="00996BA0"/>
    <w:rsid w:val="0099736D"/>
    <w:rsid w:val="00997484"/>
    <w:rsid w:val="009A6072"/>
    <w:rsid w:val="009A7398"/>
    <w:rsid w:val="009B1B6B"/>
    <w:rsid w:val="009B1C92"/>
    <w:rsid w:val="009B5584"/>
    <w:rsid w:val="009B58FB"/>
    <w:rsid w:val="009B598B"/>
    <w:rsid w:val="009C0B0F"/>
    <w:rsid w:val="009C0D66"/>
    <w:rsid w:val="009C15A4"/>
    <w:rsid w:val="009D01EF"/>
    <w:rsid w:val="009D335B"/>
    <w:rsid w:val="009E3BCA"/>
    <w:rsid w:val="009E578B"/>
    <w:rsid w:val="009F1877"/>
    <w:rsid w:val="009F2B60"/>
    <w:rsid w:val="009F4920"/>
    <w:rsid w:val="009F5C20"/>
    <w:rsid w:val="00A01136"/>
    <w:rsid w:val="00A01526"/>
    <w:rsid w:val="00A02F33"/>
    <w:rsid w:val="00A0528F"/>
    <w:rsid w:val="00A1187A"/>
    <w:rsid w:val="00A123F1"/>
    <w:rsid w:val="00A131C1"/>
    <w:rsid w:val="00A200CF"/>
    <w:rsid w:val="00A21182"/>
    <w:rsid w:val="00A21772"/>
    <w:rsid w:val="00A22ABD"/>
    <w:rsid w:val="00A27791"/>
    <w:rsid w:val="00A3151E"/>
    <w:rsid w:val="00A34453"/>
    <w:rsid w:val="00A3762F"/>
    <w:rsid w:val="00A44961"/>
    <w:rsid w:val="00A54153"/>
    <w:rsid w:val="00A644D2"/>
    <w:rsid w:val="00A65219"/>
    <w:rsid w:val="00A6534B"/>
    <w:rsid w:val="00A6799D"/>
    <w:rsid w:val="00A75CB0"/>
    <w:rsid w:val="00A76747"/>
    <w:rsid w:val="00A767BD"/>
    <w:rsid w:val="00A76F0B"/>
    <w:rsid w:val="00A778A7"/>
    <w:rsid w:val="00A83949"/>
    <w:rsid w:val="00A87E28"/>
    <w:rsid w:val="00A91873"/>
    <w:rsid w:val="00A94A40"/>
    <w:rsid w:val="00A95E71"/>
    <w:rsid w:val="00AA02B7"/>
    <w:rsid w:val="00AA0A92"/>
    <w:rsid w:val="00AA197D"/>
    <w:rsid w:val="00AA686C"/>
    <w:rsid w:val="00AA731C"/>
    <w:rsid w:val="00AC103D"/>
    <w:rsid w:val="00AC2BC6"/>
    <w:rsid w:val="00AD1C4E"/>
    <w:rsid w:val="00AD5EFB"/>
    <w:rsid w:val="00AD60CE"/>
    <w:rsid w:val="00AD7350"/>
    <w:rsid w:val="00AD73F5"/>
    <w:rsid w:val="00AE27B8"/>
    <w:rsid w:val="00AE68DD"/>
    <w:rsid w:val="00AF1F61"/>
    <w:rsid w:val="00AF5A91"/>
    <w:rsid w:val="00B00229"/>
    <w:rsid w:val="00B01C4B"/>
    <w:rsid w:val="00B02134"/>
    <w:rsid w:val="00B03EA8"/>
    <w:rsid w:val="00B14AF5"/>
    <w:rsid w:val="00B17EAC"/>
    <w:rsid w:val="00B2001D"/>
    <w:rsid w:val="00B20505"/>
    <w:rsid w:val="00B21482"/>
    <w:rsid w:val="00B24A57"/>
    <w:rsid w:val="00B30B40"/>
    <w:rsid w:val="00B32296"/>
    <w:rsid w:val="00B36287"/>
    <w:rsid w:val="00B41ACE"/>
    <w:rsid w:val="00B46C04"/>
    <w:rsid w:val="00B54087"/>
    <w:rsid w:val="00B5608D"/>
    <w:rsid w:val="00B565CE"/>
    <w:rsid w:val="00B6402C"/>
    <w:rsid w:val="00B7623E"/>
    <w:rsid w:val="00B7763F"/>
    <w:rsid w:val="00B81FD5"/>
    <w:rsid w:val="00B82D26"/>
    <w:rsid w:val="00B9014A"/>
    <w:rsid w:val="00B940A2"/>
    <w:rsid w:val="00B953D3"/>
    <w:rsid w:val="00B97EB3"/>
    <w:rsid w:val="00BA1677"/>
    <w:rsid w:val="00BA4EB5"/>
    <w:rsid w:val="00BB1DC3"/>
    <w:rsid w:val="00BB27AE"/>
    <w:rsid w:val="00BB2D91"/>
    <w:rsid w:val="00BB2E80"/>
    <w:rsid w:val="00BB3B6A"/>
    <w:rsid w:val="00BC32B1"/>
    <w:rsid w:val="00BC32E7"/>
    <w:rsid w:val="00BD492A"/>
    <w:rsid w:val="00BE3DE5"/>
    <w:rsid w:val="00BF1CC2"/>
    <w:rsid w:val="00C01D14"/>
    <w:rsid w:val="00C12A10"/>
    <w:rsid w:val="00C13EF3"/>
    <w:rsid w:val="00C15E07"/>
    <w:rsid w:val="00C248DD"/>
    <w:rsid w:val="00C27413"/>
    <w:rsid w:val="00C34F67"/>
    <w:rsid w:val="00C43D96"/>
    <w:rsid w:val="00C45337"/>
    <w:rsid w:val="00C56D3B"/>
    <w:rsid w:val="00C60289"/>
    <w:rsid w:val="00C6068C"/>
    <w:rsid w:val="00C607A2"/>
    <w:rsid w:val="00C62147"/>
    <w:rsid w:val="00C6335B"/>
    <w:rsid w:val="00C66738"/>
    <w:rsid w:val="00C73069"/>
    <w:rsid w:val="00C83740"/>
    <w:rsid w:val="00C87373"/>
    <w:rsid w:val="00C91A6A"/>
    <w:rsid w:val="00CA314F"/>
    <w:rsid w:val="00CC13A9"/>
    <w:rsid w:val="00CC2504"/>
    <w:rsid w:val="00CD36C3"/>
    <w:rsid w:val="00CD51B2"/>
    <w:rsid w:val="00CD7630"/>
    <w:rsid w:val="00CD7956"/>
    <w:rsid w:val="00CE62DE"/>
    <w:rsid w:val="00CF0774"/>
    <w:rsid w:val="00CF0E19"/>
    <w:rsid w:val="00CF41CD"/>
    <w:rsid w:val="00CF4EE9"/>
    <w:rsid w:val="00CF51FC"/>
    <w:rsid w:val="00CF6FEB"/>
    <w:rsid w:val="00D03138"/>
    <w:rsid w:val="00D03242"/>
    <w:rsid w:val="00D0691C"/>
    <w:rsid w:val="00D06E35"/>
    <w:rsid w:val="00D10178"/>
    <w:rsid w:val="00D12798"/>
    <w:rsid w:val="00D12F26"/>
    <w:rsid w:val="00D13742"/>
    <w:rsid w:val="00D141A3"/>
    <w:rsid w:val="00D1484B"/>
    <w:rsid w:val="00D17B44"/>
    <w:rsid w:val="00D310A8"/>
    <w:rsid w:val="00D315F6"/>
    <w:rsid w:val="00D33CAC"/>
    <w:rsid w:val="00D343B0"/>
    <w:rsid w:val="00D36745"/>
    <w:rsid w:val="00D3756A"/>
    <w:rsid w:val="00D40089"/>
    <w:rsid w:val="00D402D0"/>
    <w:rsid w:val="00D419DC"/>
    <w:rsid w:val="00D42FFA"/>
    <w:rsid w:val="00D43118"/>
    <w:rsid w:val="00D44E7A"/>
    <w:rsid w:val="00D45497"/>
    <w:rsid w:val="00D649C4"/>
    <w:rsid w:val="00D64B06"/>
    <w:rsid w:val="00D72E50"/>
    <w:rsid w:val="00D73116"/>
    <w:rsid w:val="00D73D56"/>
    <w:rsid w:val="00D73EE2"/>
    <w:rsid w:val="00D80593"/>
    <w:rsid w:val="00D81751"/>
    <w:rsid w:val="00D87332"/>
    <w:rsid w:val="00D87D46"/>
    <w:rsid w:val="00D95C0A"/>
    <w:rsid w:val="00D9624A"/>
    <w:rsid w:val="00D96D67"/>
    <w:rsid w:val="00D976A9"/>
    <w:rsid w:val="00DA0987"/>
    <w:rsid w:val="00DA226E"/>
    <w:rsid w:val="00DA55D6"/>
    <w:rsid w:val="00DB2B89"/>
    <w:rsid w:val="00DB49B4"/>
    <w:rsid w:val="00DB712A"/>
    <w:rsid w:val="00DC0D6C"/>
    <w:rsid w:val="00DC16B7"/>
    <w:rsid w:val="00DC17B6"/>
    <w:rsid w:val="00DC64DB"/>
    <w:rsid w:val="00DE00E0"/>
    <w:rsid w:val="00DE2843"/>
    <w:rsid w:val="00DE7C3D"/>
    <w:rsid w:val="00DF0D9C"/>
    <w:rsid w:val="00DF0DF7"/>
    <w:rsid w:val="00DF107D"/>
    <w:rsid w:val="00DF2023"/>
    <w:rsid w:val="00DF35AF"/>
    <w:rsid w:val="00DF37FF"/>
    <w:rsid w:val="00DF4FFF"/>
    <w:rsid w:val="00DF5ADD"/>
    <w:rsid w:val="00E008B5"/>
    <w:rsid w:val="00E01289"/>
    <w:rsid w:val="00E13068"/>
    <w:rsid w:val="00E14238"/>
    <w:rsid w:val="00E15570"/>
    <w:rsid w:val="00E2088D"/>
    <w:rsid w:val="00E26B46"/>
    <w:rsid w:val="00E272A7"/>
    <w:rsid w:val="00E27A65"/>
    <w:rsid w:val="00E30AF7"/>
    <w:rsid w:val="00E32A68"/>
    <w:rsid w:val="00E40CE4"/>
    <w:rsid w:val="00E418AC"/>
    <w:rsid w:val="00E43DCF"/>
    <w:rsid w:val="00E454F0"/>
    <w:rsid w:val="00E54654"/>
    <w:rsid w:val="00E561D8"/>
    <w:rsid w:val="00E57E42"/>
    <w:rsid w:val="00E63898"/>
    <w:rsid w:val="00E76C03"/>
    <w:rsid w:val="00E82507"/>
    <w:rsid w:val="00E86AD8"/>
    <w:rsid w:val="00E917E2"/>
    <w:rsid w:val="00E9190D"/>
    <w:rsid w:val="00E92196"/>
    <w:rsid w:val="00E959BB"/>
    <w:rsid w:val="00EA2FE8"/>
    <w:rsid w:val="00EA3E2D"/>
    <w:rsid w:val="00EA4281"/>
    <w:rsid w:val="00EA51B0"/>
    <w:rsid w:val="00EA681A"/>
    <w:rsid w:val="00EB64E1"/>
    <w:rsid w:val="00EB76DC"/>
    <w:rsid w:val="00EC0488"/>
    <w:rsid w:val="00EC290C"/>
    <w:rsid w:val="00EC5BAC"/>
    <w:rsid w:val="00ED24D0"/>
    <w:rsid w:val="00ED58A7"/>
    <w:rsid w:val="00ED6898"/>
    <w:rsid w:val="00EE0EDE"/>
    <w:rsid w:val="00EE652A"/>
    <w:rsid w:val="00EF19A7"/>
    <w:rsid w:val="00EF62CD"/>
    <w:rsid w:val="00EF7CEB"/>
    <w:rsid w:val="00F02060"/>
    <w:rsid w:val="00F02333"/>
    <w:rsid w:val="00F06F54"/>
    <w:rsid w:val="00F11286"/>
    <w:rsid w:val="00F13FB6"/>
    <w:rsid w:val="00F15173"/>
    <w:rsid w:val="00F2075D"/>
    <w:rsid w:val="00F21EEF"/>
    <w:rsid w:val="00F23A82"/>
    <w:rsid w:val="00F2527F"/>
    <w:rsid w:val="00F2620C"/>
    <w:rsid w:val="00F27130"/>
    <w:rsid w:val="00F31742"/>
    <w:rsid w:val="00F34DBB"/>
    <w:rsid w:val="00F35B71"/>
    <w:rsid w:val="00F4645A"/>
    <w:rsid w:val="00F47C43"/>
    <w:rsid w:val="00F47E91"/>
    <w:rsid w:val="00F5775A"/>
    <w:rsid w:val="00F60F15"/>
    <w:rsid w:val="00F62652"/>
    <w:rsid w:val="00F63394"/>
    <w:rsid w:val="00F66F29"/>
    <w:rsid w:val="00F8765F"/>
    <w:rsid w:val="00F92ADD"/>
    <w:rsid w:val="00F96CB3"/>
    <w:rsid w:val="00F97DC9"/>
    <w:rsid w:val="00FA15ED"/>
    <w:rsid w:val="00FA3CEE"/>
    <w:rsid w:val="00FB3BEF"/>
    <w:rsid w:val="00FB4715"/>
    <w:rsid w:val="00FC04CD"/>
    <w:rsid w:val="00FC3EEE"/>
    <w:rsid w:val="00FC53F1"/>
    <w:rsid w:val="00FC5797"/>
    <w:rsid w:val="00FC6808"/>
    <w:rsid w:val="00FD7C17"/>
    <w:rsid w:val="00FE2CF0"/>
    <w:rsid w:val="00FE497F"/>
    <w:rsid w:val="00FE6748"/>
    <w:rsid w:val="00FF054A"/>
    <w:rsid w:val="00FF2908"/>
    <w:rsid w:val="00FF3E2D"/>
    <w:rsid w:val="0B1C2452"/>
    <w:rsid w:val="1292CDD4"/>
    <w:rsid w:val="1A350F1B"/>
    <w:rsid w:val="1BEB0212"/>
    <w:rsid w:val="1FBDBC68"/>
    <w:rsid w:val="3BA71637"/>
    <w:rsid w:val="3C666878"/>
    <w:rsid w:val="4C9022B1"/>
    <w:rsid w:val="53D9B74A"/>
    <w:rsid w:val="618C6218"/>
    <w:rsid w:val="7800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B1658"/>
  <w15:chartTrackingRefBased/>
  <w15:docId w15:val="{F07455F7-D730-4B55-BB1E-30F5ADCB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C57"/>
  </w:style>
  <w:style w:type="paragraph" w:styleId="Heading1">
    <w:name w:val="heading 1"/>
    <w:basedOn w:val="Normal"/>
    <w:next w:val="Normal"/>
    <w:link w:val="Heading1Char"/>
    <w:uiPriority w:val="9"/>
    <w:qFormat/>
    <w:rsid w:val="00830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57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E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57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6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5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76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57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EA8"/>
    <w:rPr>
      <w:rFonts w:asciiTheme="majorHAnsi" w:eastAsiaTheme="majorEastAsia" w:hAnsiTheme="majorHAnsi" w:cstheme="majorBidi"/>
      <w:color w:val="00457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0EA8"/>
    <w:rPr>
      <w:rFonts w:asciiTheme="majorHAnsi" w:eastAsiaTheme="majorEastAsia" w:hAnsiTheme="majorHAnsi" w:cstheme="majorBidi"/>
      <w:color w:val="00457F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30EA8"/>
    <w:rPr>
      <w:i/>
      <w:iCs/>
      <w:color w:val="7B7C7B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02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4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E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E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2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0E"/>
  </w:style>
  <w:style w:type="paragraph" w:styleId="Footer">
    <w:name w:val="footer"/>
    <w:basedOn w:val="Normal"/>
    <w:link w:val="FooterChar"/>
    <w:uiPriority w:val="99"/>
    <w:unhideWhenUsed/>
    <w:rsid w:val="008F2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0E"/>
  </w:style>
  <w:style w:type="character" w:customStyle="1" w:styleId="Heading4Char">
    <w:name w:val="Heading 4 Char"/>
    <w:basedOn w:val="DefaultParagraphFont"/>
    <w:link w:val="Heading4"/>
    <w:uiPriority w:val="9"/>
    <w:rsid w:val="003076F5"/>
    <w:rPr>
      <w:rFonts w:asciiTheme="majorHAnsi" w:eastAsiaTheme="majorEastAsia" w:hAnsiTheme="majorHAnsi" w:cstheme="majorBidi"/>
      <w:i/>
      <w:iCs/>
      <w:color w:val="00457F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076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3076F5"/>
    <w:rPr>
      <w:i/>
      <w:iCs/>
      <w:color w:val="005DAA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076F5"/>
    <w:rPr>
      <w:rFonts w:asciiTheme="majorHAnsi" w:eastAsiaTheme="majorEastAsia" w:hAnsiTheme="majorHAnsi" w:cstheme="majorBidi"/>
      <w:color w:val="002E54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76F5"/>
    <w:rPr>
      <w:color w:val="005D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6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2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tephen.klimek@metc.state.mn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 Council">
  <a:themeElements>
    <a:clrScheme name="Met Council">
      <a:dk1>
        <a:srgbClr val="505150"/>
      </a:dk1>
      <a:lt1>
        <a:sysClr val="window" lastClr="FFFFFF"/>
      </a:lt1>
      <a:dk2>
        <a:srgbClr val="002B5C"/>
      </a:dk2>
      <a:lt2>
        <a:srgbClr val="B5D5F0"/>
      </a:lt2>
      <a:accent1>
        <a:srgbClr val="005DAA"/>
      </a:accent1>
      <a:accent2>
        <a:srgbClr val="003F82"/>
      </a:accent2>
      <a:accent3>
        <a:srgbClr val="009AC7"/>
      </a:accent3>
      <a:accent4>
        <a:srgbClr val="78A22F"/>
      </a:accent4>
      <a:accent5>
        <a:srgbClr val="FFD200"/>
      </a:accent5>
      <a:accent6>
        <a:srgbClr val="EE3124"/>
      </a:accent6>
      <a:hlink>
        <a:srgbClr val="005DAA"/>
      </a:hlink>
      <a:folHlink>
        <a:srgbClr val="005D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e3d6cd-ab51-41d8-a395-b7951242d2a3">
      <Terms xmlns="http://schemas.microsoft.com/office/infopath/2007/PartnerControls"/>
    </lcf76f155ced4ddcb4097134ff3c332f>
    <TaxCatchAll xmlns="0cab617a-a358-454a-b57a-a95f04bdac87" xsi:nil="true"/>
    <Order0 xmlns="09e3d6cd-ab51-41d8-a395-b7951242d2a3" xsi:nil="true"/>
    <SharedWithUsers xmlns="0cab617a-a358-454a-b57a-a95f04bdac87">
      <UserInfo>
        <DisplayName>Barr, Karah</DisplayName>
        <AccountId>132</AccountId>
        <AccountType/>
      </UserInfo>
      <UserInfo>
        <DisplayName>Klimek, Stephen</DisplayName>
        <AccountId>15</AccountId>
        <AccountType/>
      </UserInfo>
      <UserInfo>
        <DisplayName>Gary, Hannah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8F54C2D7DC44EAE0D2663C9454B10" ma:contentTypeVersion="15" ma:contentTypeDescription="Create a new document." ma:contentTypeScope="" ma:versionID="0e34441faec89c2a79c403ad4598b986">
  <xsd:schema xmlns:xsd="http://www.w3.org/2001/XMLSchema" xmlns:xs="http://www.w3.org/2001/XMLSchema" xmlns:p="http://schemas.microsoft.com/office/2006/metadata/properties" xmlns:ns2="09e3d6cd-ab51-41d8-a395-b7951242d2a3" xmlns:ns3="0cab617a-a358-454a-b57a-a95f04bdac87" targetNamespace="http://schemas.microsoft.com/office/2006/metadata/properties" ma:root="true" ma:fieldsID="2dacd10850ebb74aef89f458e30794de" ns2:_="" ns3:_="">
    <xsd:import namespace="09e3d6cd-ab51-41d8-a395-b7951242d2a3"/>
    <xsd:import namespace="0cab617a-a358-454a-b57a-a95f04bda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Order0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3d6cd-ab51-41d8-a395-b7951242d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f0ffc36-a9af-4332-beee-56f6503c8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Order0" ma:index="21" nillable="true" ma:displayName="Order" ma:format="Dropdown" ma:internalName="Order0" ma:percentage="FALSE">
      <xsd:simpleType>
        <xsd:restriction base="dms:Number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b617a-a358-454a-b57a-a95f04bda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8fe3a76-5c75-40f2-be31-f01333779184}" ma:internalName="TaxCatchAll" ma:showField="CatchAllData" ma:web="0cab617a-a358-454a-b57a-a95f04bda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CD475-F590-4295-90E6-259653C770F0}">
  <ds:schemaRefs>
    <ds:schemaRef ds:uri="http://purl.org/dc/elements/1.1/"/>
    <ds:schemaRef ds:uri="http://schemas.openxmlformats.org/package/2006/metadata/core-properties"/>
    <ds:schemaRef ds:uri="0cab617a-a358-454a-b57a-a95f04bdac87"/>
    <ds:schemaRef ds:uri="http://purl.org/dc/terms/"/>
    <ds:schemaRef ds:uri="http://schemas.microsoft.com/office/2006/metadata/properties"/>
    <ds:schemaRef ds:uri="http://schemas.microsoft.com/office/2006/documentManagement/types"/>
    <ds:schemaRef ds:uri="09e3d6cd-ab51-41d8-a395-b7951242d2a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DB2EED-2E26-485F-88AE-1A422EF5A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3d6cd-ab51-41d8-a395-b7951242d2a3"/>
    <ds:schemaRef ds:uri="0cab617a-a358-454a-b57a-a95f04bda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7EED7-5ED7-458E-9C5A-55FF69A81B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Klimek, Stephen</dc:creator>
  <cp:keywords/>
  <dc:description/>
  <cp:lastModifiedBy>Guerrero-Combs, Maia</cp:lastModifiedBy>
  <cp:revision>2</cp:revision>
  <dcterms:created xsi:type="dcterms:W3CDTF">2023-07-17T16:58:00Z</dcterms:created>
  <dcterms:modified xsi:type="dcterms:W3CDTF">2023-07-17T16:58:00Z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0x0101009808F54C2D7DC44EAE0D2663C9454B10</vt:lpwstr>
  </property>
  <property fmtid="{D5CDD505-2E9C-101B-9397-08002B2CF9AE}" pid="3" name="MediaServiceImageTags">
    <vt:lpwstr/>
  </property>
</Properties>
</file>