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A957" w14:textId="23DE7DCD" w:rsidR="00F44B22" w:rsidRDefault="00F44B22" w:rsidP="00F44B22">
      <w:pPr>
        <w:spacing w:after="120" w:line="240" w:lineRule="auto"/>
        <w:contextualSpacing/>
        <w:rPr>
          <w:b/>
          <w:bCs/>
          <w:color w:val="156082" w:themeColor="accent1"/>
          <w:sz w:val="28"/>
          <w:szCs w:val="28"/>
        </w:rPr>
      </w:pPr>
      <w:r>
        <w:rPr>
          <w:b/>
          <w:bCs/>
          <w:color w:val="156082" w:themeColor="accent1"/>
          <w:sz w:val="28"/>
          <w:szCs w:val="28"/>
        </w:rPr>
        <w:t>20</w:t>
      </w:r>
      <w:r w:rsidR="00160220">
        <w:rPr>
          <w:b/>
          <w:bCs/>
          <w:color w:val="156082" w:themeColor="accent1"/>
          <w:sz w:val="28"/>
          <w:szCs w:val="28"/>
        </w:rPr>
        <w:t>2</w:t>
      </w:r>
      <w:r w:rsidR="00AD7D9B">
        <w:rPr>
          <w:b/>
          <w:bCs/>
          <w:color w:val="156082" w:themeColor="accent1"/>
          <w:sz w:val="28"/>
          <w:szCs w:val="28"/>
        </w:rPr>
        <w:t>5</w:t>
      </w:r>
      <w:r>
        <w:rPr>
          <w:b/>
          <w:bCs/>
          <w:color w:val="156082" w:themeColor="accent1"/>
          <w:sz w:val="28"/>
          <w:szCs w:val="28"/>
        </w:rPr>
        <w:t xml:space="preserve"> </w:t>
      </w:r>
      <w:r w:rsidR="00A34928">
        <w:rPr>
          <w:b/>
          <w:bCs/>
          <w:color w:val="156082" w:themeColor="accent1"/>
          <w:sz w:val="28"/>
          <w:szCs w:val="28"/>
        </w:rPr>
        <w:t xml:space="preserve">Round 2 </w:t>
      </w:r>
      <w:r w:rsidR="00AD7D9B">
        <w:rPr>
          <w:b/>
          <w:bCs/>
          <w:color w:val="156082" w:themeColor="accent1"/>
          <w:sz w:val="28"/>
          <w:szCs w:val="28"/>
        </w:rPr>
        <w:t>Metropolitan Council Livable Communities Act</w:t>
      </w:r>
      <w:r>
        <w:rPr>
          <w:b/>
          <w:bCs/>
          <w:color w:val="156082" w:themeColor="accent1"/>
          <w:sz w:val="28"/>
          <w:szCs w:val="28"/>
        </w:rPr>
        <w:t xml:space="preserve"> Policy </w:t>
      </w:r>
      <w:r w:rsidR="00A34928">
        <w:rPr>
          <w:b/>
          <w:bCs/>
          <w:color w:val="156082" w:themeColor="accent1"/>
          <w:sz w:val="28"/>
          <w:szCs w:val="28"/>
        </w:rPr>
        <w:t xml:space="preserve">&amp; Program </w:t>
      </w:r>
      <w:r>
        <w:rPr>
          <w:b/>
          <w:bCs/>
          <w:color w:val="156082" w:themeColor="accent1"/>
          <w:sz w:val="28"/>
          <w:szCs w:val="28"/>
        </w:rPr>
        <w:t xml:space="preserve">Development Narrative Questions </w:t>
      </w:r>
    </w:p>
    <w:p w14:paraId="75393BBE" w14:textId="0236CA5F" w:rsidR="00F44B22" w:rsidRPr="00AD7D9B" w:rsidRDefault="00F44B22" w:rsidP="00F44B22">
      <w:pPr>
        <w:spacing w:after="120" w:line="240" w:lineRule="auto"/>
        <w:contextualSpacing/>
        <w:rPr>
          <w:rStyle w:val="IntenseEmphasis"/>
          <w:color w:val="auto"/>
        </w:rPr>
      </w:pPr>
      <w:r w:rsidRPr="00562CF8">
        <w:rPr>
          <w:rStyle w:val="IntenseEmphasis"/>
          <w:i w:val="0"/>
          <w:iCs w:val="0"/>
          <w:color w:val="auto"/>
        </w:rPr>
        <w:t xml:space="preserve">This document is a tool to support easier team collaboration. There may be additional, non-narrative questions in the WebGrants application that are not listed here. Review the WebGrants application to </w:t>
      </w:r>
      <w:r w:rsidRPr="00562CF8">
        <w:rPr>
          <w:i/>
          <w:iCs/>
        </w:rPr>
        <w:t xml:space="preserve">make sure you have answered all the questions. All applications must be submitted through the </w:t>
      </w:r>
      <w:r w:rsidRPr="00562CF8">
        <w:rPr>
          <w:rStyle w:val="IntenseEmphasis"/>
          <w:b/>
          <w:bCs/>
          <w:i w:val="0"/>
          <w:iCs w:val="0"/>
          <w:color w:val="auto"/>
        </w:rPr>
        <w:t>WebGrants system</w:t>
      </w:r>
      <w:r w:rsidRPr="00562CF8">
        <w:rPr>
          <w:rStyle w:val="IntenseEmphasis"/>
          <w:i w:val="0"/>
          <w:iCs w:val="0"/>
          <w:color w:val="auto"/>
        </w:rPr>
        <w:t xml:space="preserve">. We will not review applications submitted through this document. </w:t>
      </w:r>
    </w:p>
    <w:p w14:paraId="2FB5CEFA" w14:textId="77777777" w:rsidR="00F44B22" w:rsidRPr="00562CF8" w:rsidRDefault="00F44B22" w:rsidP="00F44B22">
      <w:pPr>
        <w:spacing w:after="120" w:line="240" w:lineRule="auto"/>
        <w:contextualSpacing/>
        <w:rPr>
          <w:rStyle w:val="Emphasis"/>
          <w:i w:val="0"/>
          <w:iCs w:val="0"/>
          <w:color w:val="auto"/>
        </w:rPr>
      </w:pPr>
    </w:p>
    <w:p w14:paraId="6CD21679" w14:textId="77777777" w:rsidR="00F44B22" w:rsidRPr="00562CF8" w:rsidRDefault="00F44B22" w:rsidP="00F44B22">
      <w:pPr>
        <w:spacing w:after="120" w:line="240" w:lineRule="auto"/>
        <w:contextualSpacing/>
        <w:rPr>
          <w:rStyle w:val="Emphasis"/>
          <w:i w:val="0"/>
          <w:iCs w:val="0"/>
          <w:color w:val="auto"/>
        </w:rPr>
      </w:pPr>
      <w:r w:rsidRPr="00562CF8">
        <w:rPr>
          <w:rStyle w:val="Emphasis"/>
          <w:i w:val="0"/>
          <w:iCs w:val="0"/>
          <w:color w:val="auto"/>
        </w:rPr>
        <w:t xml:space="preserve">While we recognize there are different types of inequities based on identity and circumstance, </w:t>
      </w:r>
      <w:r w:rsidRPr="00562CF8">
        <w:rPr>
          <w:rStyle w:val="Emphasis"/>
          <w:b/>
          <w:bCs/>
          <w:i w:val="0"/>
          <w:iCs w:val="0"/>
          <w:color w:val="auto"/>
        </w:rPr>
        <w:t>LCA is focused on addressing racial inequity in the region given race is the largest predictor of inequitable outcomes</w:t>
      </w:r>
      <w:r w:rsidRPr="00562CF8">
        <w:rPr>
          <w:rStyle w:val="Emphasis"/>
          <w:i w:val="0"/>
          <w:iCs w:val="0"/>
          <w:color w:val="auto"/>
        </w:rPr>
        <w:t xml:space="preserve"> in jobs, housing, and other LCA goals. Projects addressing racial equity will be prioritized in scoring. Projects addressing other inequities will earn points towards how they address those inequities but will not receive full points unless they also consider the intersection of racial inequity.</w:t>
      </w:r>
    </w:p>
    <w:p w14:paraId="52B50F00" w14:textId="4FFB5117" w:rsidR="00F44B22" w:rsidRDefault="00F44B22" w:rsidP="00F44B22">
      <w:pPr>
        <w:pStyle w:val="Heading2"/>
      </w:pPr>
      <w:r w:rsidRPr="0060760B">
        <w:t>What: Proposed Outcomes</w:t>
      </w:r>
    </w:p>
    <w:p w14:paraId="070D5456" w14:textId="4E737659"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Describe the proposed policy</w:t>
      </w:r>
      <w:r w:rsidR="00DC2E10">
        <w:rPr>
          <w:rStyle w:val="IntenseEmphasis"/>
          <w:i w:val="0"/>
          <w:iCs w:val="0"/>
          <w:color w:val="auto"/>
        </w:rPr>
        <w:t xml:space="preserve">, </w:t>
      </w:r>
      <w:r w:rsidR="00A80EF4">
        <w:rPr>
          <w:rStyle w:val="IntenseEmphasis"/>
          <w:i w:val="0"/>
          <w:iCs w:val="0"/>
          <w:color w:val="auto"/>
        </w:rPr>
        <w:t>program</w:t>
      </w:r>
      <w:r w:rsidR="00DC2E10">
        <w:rPr>
          <w:rStyle w:val="IntenseEmphasis"/>
          <w:i w:val="0"/>
          <w:iCs w:val="0"/>
          <w:color w:val="auto"/>
        </w:rPr>
        <w:t>, or partnership</w:t>
      </w:r>
      <w:r w:rsidRPr="00562CF8">
        <w:rPr>
          <w:rStyle w:val="IntenseEmphasis"/>
          <w:i w:val="0"/>
          <w:iCs w:val="0"/>
          <w:color w:val="auto"/>
        </w:rPr>
        <w:t xml:space="preserve"> and how it will advance </w:t>
      </w:r>
      <w:hyperlink r:id="rId8" w:history="1">
        <w:r w:rsidR="00AD7D9B" w:rsidRPr="00DC27CA">
          <w:rPr>
            <w:rStyle w:val="IntenseEmphasis"/>
            <w:i w:val="0"/>
            <w:iCs w:val="0"/>
            <w:color w:val="auto"/>
          </w:rPr>
          <w:t>Livable Communities Act (LCA)</w:t>
        </w:r>
      </w:hyperlink>
      <w:r w:rsidRPr="00562CF8">
        <w:rPr>
          <w:rStyle w:val="IntenseEmphasis"/>
          <w:i w:val="0"/>
          <w:iCs w:val="0"/>
          <w:color w:val="auto"/>
        </w:rPr>
        <w:t xml:space="preserve"> and/or </w:t>
      </w:r>
      <w:hyperlink r:id="rId9" w:history="1">
        <w:r w:rsidR="00AD7D9B" w:rsidRPr="00AD7D9B">
          <w:rPr>
            <w:rStyle w:val="Hyperlink"/>
          </w:rPr>
          <w:t>Imagine 2050</w:t>
        </w:r>
        <w:r w:rsidRPr="00AD7D9B">
          <w:rPr>
            <w:rStyle w:val="Hyperlink"/>
          </w:rPr>
          <w:t xml:space="preserve"> goals</w:t>
        </w:r>
      </w:hyperlink>
      <w:r w:rsidRPr="00562CF8">
        <w:rPr>
          <w:rStyle w:val="IntenseEmphasis"/>
          <w:i w:val="0"/>
          <w:iCs w:val="0"/>
          <w:color w:val="auto"/>
        </w:rPr>
        <w:t xml:space="preserve"> in your city. Check the </w:t>
      </w:r>
      <w:hyperlink r:id="rId10" w:history="1">
        <w:r w:rsidR="00DC27CA" w:rsidRPr="003E0001">
          <w:rPr>
            <w:rStyle w:val="Hyperlink"/>
          </w:rPr>
          <w:t>Program Essentials</w:t>
        </w:r>
      </w:hyperlink>
      <w:r w:rsidRPr="00E43C35">
        <w:t> </w:t>
      </w:r>
      <w:r w:rsidRPr="00562CF8">
        <w:rPr>
          <w:rStyle w:val="IntenseEmphasis"/>
          <w:i w:val="0"/>
          <w:iCs w:val="0"/>
          <w:color w:val="auto"/>
        </w:rPr>
        <w:t xml:space="preserve">for additional guidance and considerations. (4,000 characters) </w:t>
      </w:r>
    </w:p>
    <w:p w14:paraId="73799265" w14:textId="0A961369" w:rsidR="00A80EF4" w:rsidRPr="00A80EF4" w:rsidRDefault="0030286F" w:rsidP="00A80EF4">
      <w:pPr>
        <w:pStyle w:val="ListParagraph"/>
        <w:numPr>
          <w:ilvl w:val="0"/>
          <w:numId w:val="1"/>
        </w:numPr>
        <w:spacing w:line="240" w:lineRule="auto"/>
        <w:rPr>
          <w:rStyle w:val="IntenseEmphasis"/>
          <w:color w:val="auto"/>
        </w:rPr>
      </w:pPr>
      <w:r>
        <w:rPr>
          <w:rStyle w:val="IntenseEmphasis"/>
          <w:color w:val="auto"/>
        </w:rPr>
        <w:t>Policy</w:t>
      </w:r>
      <w:r w:rsidR="00DC2E10">
        <w:rPr>
          <w:rStyle w:val="IntenseEmphasis"/>
          <w:color w:val="auto"/>
        </w:rPr>
        <w:t xml:space="preserve">, </w:t>
      </w:r>
      <w:r>
        <w:rPr>
          <w:rStyle w:val="IntenseEmphasis"/>
          <w:color w:val="auto"/>
        </w:rPr>
        <w:t>program</w:t>
      </w:r>
      <w:r w:rsidR="00DC2E10">
        <w:rPr>
          <w:rStyle w:val="IntenseEmphasis"/>
          <w:color w:val="auto"/>
        </w:rPr>
        <w:t>, or partnership</w:t>
      </w:r>
      <w:r>
        <w:rPr>
          <w:rStyle w:val="IntenseEmphasis"/>
          <w:color w:val="auto"/>
        </w:rPr>
        <w:t xml:space="preserve"> to r</w:t>
      </w:r>
      <w:r w:rsidR="00A80EF4" w:rsidRPr="00A80EF4">
        <w:rPr>
          <w:rStyle w:val="IntenseEmphasis"/>
          <w:color w:val="auto"/>
        </w:rPr>
        <w:t>emove barriers to producing or preserving affordable housing, with priority given to efforts that focus on housing affordable to households living at 30% of the area median income and/or prevent displacement in areas receiving new investment</w:t>
      </w:r>
    </w:p>
    <w:p w14:paraId="19F2196A" w14:textId="22FFB279" w:rsidR="00A80EF4" w:rsidRPr="00A80EF4" w:rsidRDefault="0030286F" w:rsidP="00A80EF4">
      <w:pPr>
        <w:pStyle w:val="ListParagraph"/>
        <w:numPr>
          <w:ilvl w:val="0"/>
          <w:numId w:val="1"/>
        </w:numPr>
        <w:spacing w:line="240" w:lineRule="auto"/>
        <w:rPr>
          <w:rStyle w:val="IntenseEmphasis"/>
          <w:color w:val="auto"/>
        </w:rPr>
      </w:pPr>
      <w:r>
        <w:rPr>
          <w:rStyle w:val="IntenseEmphasis"/>
          <w:color w:val="auto"/>
        </w:rPr>
        <w:t>Policy to s</w:t>
      </w:r>
      <w:r w:rsidRPr="00A80EF4">
        <w:rPr>
          <w:rStyle w:val="IntenseEmphasis"/>
          <w:color w:val="auto"/>
        </w:rPr>
        <w:t xml:space="preserve">upport </w:t>
      </w:r>
      <w:r w:rsidR="00A80EF4" w:rsidRPr="00A80EF4">
        <w:rPr>
          <w:rStyle w:val="IntenseEmphasis"/>
          <w:color w:val="auto"/>
        </w:rPr>
        <w:t>wealth building and economic opportunity for communities who have experienced historic wealth extraction</w:t>
      </w:r>
    </w:p>
    <w:p w14:paraId="77C5C08F" w14:textId="466E9B9B" w:rsidR="00A80EF4" w:rsidRPr="00A80EF4" w:rsidRDefault="0030286F" w:rsidP="00A80EF4">
      <w:pPr>
        <w:pStyle w:val="ListParagraph"/>
        <w:numPr>
          <w:ilvl w:val="0"/>
          <w:numId w:val="1"/>
        </w:numPr>
        <w:spacing w:line="240" w:lineRule="auto"/>
        <w:rPr>
          <w:rStyle w:val="IntenseEmphasis"/>
          <w:color w:val="auto"/>
        </w:rPr>
      </w:pPr>
      <w:r>
        <w:rPr>
          <w:rStyle w:val="IntenseEmphasis"/>
          <w:color w:val="auto"/>
        </w:rPr>
        <w:t>Policy to m</w:t>
      </w:r>
      <w:r w:rsidRPr="00A80EF4">
        <w:rPr>
          <w:rStyle w:val="IntenseEmphasis"/>
          <w:color w:val="auto"/>
        </w:rPr>
        <w:t>inimiz</w:t>
      </w:r>
      <w:r>
        <w:rPr>
          <w:rStyle w:val="IntenseEmphasis"/>
          <w:color w:val="auto"/>
        </w:rPr>
        <w:t>e</w:t>
      </w:r>
      <w:r w:rsidRPr="00A80EF4">
        <w:rPr>
          <w:rStyle w:val="IntenseEmphasis"/>
          <w:color w:val="auto"/>
        </w:rPr>
        <w:t xml:space="preserve"> </w:t>
      </w:r>
      <w:r w:rsidR="00A80EF4" w:rsidRPr="00A80EF4">
        <w:rPr>
          <w:rStyle w:val="IntenseEmphasis"/>
          <w:color w:val="auto"/>
        </w:rPr>
        <w:t>climate impact by reducing greenhouse gas emissions and conserving natural resources</w:t>
      </w:r>
    </w:p>
    <w:p w14:paraId="787931F8" w14:textId="77777777" w:rsidR="00A80EF4" w:rsidRPr="00A80EF4" w:rsidRDefault="00A80EF4" w:rsidP="00A80EF4">
      <w:pPr>
        <w:pStyle w:val="ListParagraph"/>
        <w:numPr>
          <w:ilvl w:val="0"/>
          <w:numId w:val="1"/>
        </w:numPr>
        <w:spacing w:line="240" w:lineRule="auto"/>
        <w:rPr>
          <w:rStyle w:val="IntenseEmphasis"/>
          <w:color w:val="auto"/>
        </w:rPr>
      </w:pPr>
      <w:r w:rsidRPr="00A80EF4">
        <w:rPr>
          <w:rStyle w:val="IntenseEmphasis"/>
          <w:color w:val="auto"/>
        </w:rPr>
        <w:t>Support more equitable development outcomes in physical developments and/or through city process to approve physical developments</w:t>
      </w:r>
    </w:p>
    <w:p w14:paraId="7E5C48AF" w14:textId="77777777" w:rsidR="00F44B22" w:rsidRDefault="00F44B22" w:rsidP="00F44B22">
      <w:pPr>
        <w:spacing w:after="120" w:line="240" w:lineRule="auto"/>
        <w:rPr>
          <w:rStyle w:val="Emphasis"/>
          <w:i w:val="0"/>
          <w:iCs w:val="0"/>
          <w:color w:val="auto"/>
        </w:rPr>
      </w:pPr>
    </w:p>
    <w:p w14:paraId="355D6BD1" w14:textId="04A4B871" w:rsidR="00F44B22" w:rsidRPr="00562CF8" w:rsidRDefault="00F44B22" w:rsidP="00F44B22">
      <w:pPr>
        <w:spacing w:after="120" w:line="240" w:lineRule="auto"/>
        <w:rPr>
          <w:rStyle w:val="IntenseEmphasis"/>
          <w:i w:val="0"/>
          <w:iCs w:val="0"/>
          <w:color w:val="auto"/>
        </w:rPr>
      </w:pPr>
      <w:r w:rsidRPr="00562CF8">
        <w:rPr>
          <w:rStyle w:val="IntenseEmphasis"/>
          <w:i w:val="0"/>
          <w:iCs w:val="0"/>
          <w:color w:val="auto"/>
        </w:rPr>
        <w:t>Describe how this policy</w:t>
      </w:r>
      <w:r w:rsidR="00DC2E10">
        <w:rPr>
          <w:rStyle w:val="IntenseEmphasis"/>
          <w:i w:val="0"/>
          <w:iCs w:val="0"/>
          <w:color w:val="auto"/>
        </w:rPr>
        <w:t>,</w:t>
      </w:r>
      <w:r w:rsidR="0030286F">
        <w:rPr>
          <w:rStyle w:val="IntenseEmphasis"/>
          <w:i w:val="0"/>
          <w:iCs w:val="0"/>
          <w:color w:val="auto"/>
        </w:rPr>
        <w:t xml:space="preserve"> program</w:t>
      </w:r>
      <w:r w:rsidR="00DC2E10">
        <w:rPr>
          <w:rStyle w:val="IntenseEmphasis"/>
          <w:i w:val="0"/>
          <w:iCs w:val="0"/>
          <w:color w:val="auto"/>
        </w:rPr>
        <w:t>, or partnership</w:t>
      </w:r>
      <w:r w:rsidR="0030286F">
        <w:rPr>
          <w:rStyle w:val="IntenseEmphasis"/>
          <w:i w:val="0"/>
          <w:iCs w:val="0"/>
          <w:color w:val="auto"/>
        </w:rPr>
        <w:t xml:space="preserve"> </w:t>
      </w:r>
      <w:r w:rsidRPr="00562CF8">
        <w:rPr>
          <w:rStyle w:val="IntenseEmphasis"/>
          <w:i w:val="0"/>
          <w:iCs w:val="0"/>
          <w:color w:val="auto"/>
        </w:rPr>
        <w:t xml:space="preserve">will have an impact on physical development across the city. </w:t>
      </w:r>
      <w:r w:rsidR="00284703">
        <w:rPr>
          <w:rStyle w:val="IntenseEmphasis"/>
          <w:i w:val="0"/>
          <w:iCs w:val="0"/>
          <w:color w:val="auto"/>
        </w:rPr>
        <w:t>For policy proposals, i</w:t>
      </w:r>
      <w:r w:rsidRPr="00562CF8">
        <w:rPr>
          <w:rStyle w:val="IntenseEmphasis"/>
          <w:i w:val="0"/>
          <w:iCs w:val="0"/>
          <w:color w:val="auto"/>
        </w:rPr>
        <w:t xml:space="preserve">nclude information about how the policy will be enforced and any support that will be offered to help developers </w:t>
      </w:r>
      <w:r w:rsidR="005A63CD">
        <w:rPr>
          <w:rStyle w:val="IntenseEmphasis"/>
          <w:i w:val="0"/>
          <w:iCs w:val="0"/>
          <w:color w:val="auto"/>
        </w:rPr>
        <w:t xml:space="preserve">or residents </w:t>
      </w:r>
      <w:r w:rsidR="00B64F20">
        <w:rPr>
          <w:rStyle w:val="IntenseEmphasis"/>
          <w:i w:val="0"/>
          <w:iCs w:val="0"/>
          <w:color w:val="auto"/>
        </w:rPr>
        <w:t>adhere</w:t>
      </w:r>
      <w:r w:rsidRPr="00562CF8">
        <w:rPr>
          <w:rStyle w:val="IntenseEmphasis"/>
          <w:i w:val="0"/>
          <w:iCs w:val="0"/>
          <w:color w:val="auto"/>
        </w:rPr>
        <w:t xml:space="preserve"> </w:t>
      </w:r>
      <w:r w:rsidR="00B64F20">
        <w:rPr>
          <w:rStyle w:val="IntenseEmphasis"/>
          <w:i w:val="0"/>
          <w:iCs w:val="0"/>
          <w:color w:val="auto"/>
        </w:rPr>
        <w:t>to</w:t>
      </w:r>
      <w:r w:rsidRPr="00562CF8">
        <w:rPr>
          <w:rStyle w:val="IntenseEmphasis"/>
          <w:i w:val="0"/>
          <w:iCs w:val="0"/>
          <w:color w:val="auto"/>
        </w:rPr>
        <w:t xml:space="preserve"> the policy. </w:t>
      </w:r>
      <w:r w:rsidR="00331E60">
        <w:rPr>
          <w:rStyle w:val="IntenseEmphasis"/>
          <w:i w:val="0"/>
          <w:iCs w:val="0"/>
          <w:color w:val="auto"/>
        </w:rPr>
        <w:t xml:space="preserve">For program or partnership proposals, include information on how the initiative will be sustained. </w:t>
      </w:r>
      <w:proofErr w:type="gramStart"/>
      <w:r w:rsidRPr="00562CF8">
        <w:rPr>
          <w:rStyle w:val="IntenseEmphasis"/>
          <w:i w:val="0"/>
          <w:iCs w:val="0"/>
          <w:color w:val="auto"/>
        </w:rPr>
        <w:t>(</w:t>
      </w:r>
      <w:proofErr w:type="gramEnd"/>
      <w:r w:rsidRPr="00562CF8">
        <w:rPr>
          <w:rStyle w:val="IntenseEmphasis"/>
          <w:i w:val="0"/>
          <w:iCs w:val="0"/>
          <w:color w:val="auto"/>
        </w:rPr>
        <w:t>2,000 characters)</w:t>
      </w:r>
    </w:p>
    <w:p w14:paraId="5BFE0FB5" w14:textId="77777777" w:rsidR="00F44B22" w:rsidRPr="00562CF8" w:rsidRDefault="00F44B22" w:rsidP="00F44B22">
      <w:pPr>
        <w:spacing w:after="120" w:line="240" w:lineRule="auto"/>
        <w:rPr>
          <w:rStyle w:val="IntenseEmphasis"/>
          <w:i w:val="0"/>
          <w:iCs w:val="0"/>
          <w:color w:val="auto"/>
        </w:rPr>
      </w:pPr>
    </w:p>
    <w:p w14:paraId="3CAD8A57" w14:textId="4B4CA9AB" w:rsidR="00F44B22" w:rsidRPr="00562CF8" w:rsidRDefault="00B64F20" w:rsidP="00F44B22">
      <w:pPr>
        <w:spacing w:after="120" w:line="240" w:lineRule="auto"/>
        <w:rPr>
          <w:rStyle w:val="IntenseEmphasis"/>
          <w:i w:val="0"/>
          <w:iCs w:val="0"/>
          <w:color w:val="auto"/>
        </w:rPr>
      </w:pPr>
      <w:r w:rsidRPr="00B64F20">
        <w:t>How will the policy</w:t>
      </w:r>
      <w:r w:rsidR="00331E60">
        <w:t xml:space="preserve">, </w:t>
      </w:r>
      <w:r w:rsidR="0030286F">
        <w:t>program</w:t>
      </w:r>
      <w:r w:rsidR="00331E60">
        <w:t>, or partnership</w:t>
      </w:r>
      <w:r w:rsidR="0030286F">
        <w:t xml:space="preserve"> </w:t>
      </w:r>
      <w:r w:rsidRPr="00B64F20">
        <w:t>lead to more equitable development outcomes? Describe how your city defines equitable development and how this policy</w:t>
      </w:r>
      <w:r w:rsidR="00331E60">
        <w:t>, program, or partnership</w:t>
      </w:r>
      <w:r w:rsidRPr="00B64F20">
        <w:t xml:space="preserve"> will help further city goals relating to equitable development. </w:t>
      </w:r>
      <w:r w:rsidR="00F44B22" w:rsidRPr="00562CF8">
        <w:rPr>
          <w:rStyle w:val="IntenseEmphasis"/>
          <w:i w:val="0"/>
          <w:iCs w:val="0"/>
          <w:color w:val="auto"/>
        </w:rPr>
        <w:t>(2,000 characters)</w:t>
      </w:r>
    </w:p>
    <w:p w14:paraId="68A1018C" w14:textId="77777777" w:rsidR="00F44B22" w:rsidRPr="00777448" w:rsidRDefault="00F44B22" w:rsidP="00F44B22">
      <w:pPr>
        <w:spacing w:after="120" w:line="240" w:lineRule="auto"/>
        <w:rPr>
          <w:rStyle w:val="IntenseEmphasis"/>
          <w:i w:val="0"/>
          <w:iCs w:val="0"/>
          <w:color w:val="auto"/>
        </w:rPr>
      </w:pPr>
    </w:p>
    <w:p w14:paraId="03C53ED1" w14:textId="39BD3096" w:rsidR="00F44B22" w:rsidRDefault="00F44B22" w:rsidP="00F44B22">
      <w:pPr>
        <w:pStyle w:val="Heading2"/>
      </w:pPr>
      <w:r>
        <w:lastRenderedPageBreak/>
        <w:t>How</w:t>
      </w:r>
      <w:r w:rsidRPr="0060760B">
        <w:t>: Proposed P</w:t>
      </w:r>
      <w:r>
        <w:t>rocess</w:t>
      </w:r>
    </w:p>
    <w:p w14:paraId="41077B11" w14:textId="175FCCC5"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What specific need does this policy</w:t>
      </w:r>
      <w:r w:rsidR="00331E60">
        <w:rPr>
          <w:rStyle w:val="IntenseEmphasis"/>
          <w:i w:val="0"/>
          <w:iCs w:val="0"/>
          <w:color w:val="auto"/>
        </w:rPr>
        <w:t xml:space="preserve">, </w:t>
      </w:r>
      <w:r w:rsidR="00AA321F">
        <w:rPr>
          <w:rStyle w:val="IntenseEmphasis"/>
          <w:i w:val="0"/>
          <w:iCs w:val="0"/>
          <w:color w:val="auto"/>
        </w:rPr>
        <w:t>program</w:t>
      </w:r>
      <w:r w:rsidR="00331E60">
        <w:rPr>
          <w:rStyle w:val="IntenseEmphasis"/>
          <w:i w:val="0"/>
          <w:iCs w:val="0"/>
          <w:color w:val="auto"/>
        </w:rPr>
        <w:t>, partnership</w:t>
      </w:r>
      <w:r w:rsidRPr="00562CF8">
        <w:rPr>
          <w:rStyle w:val="IntenseEmphasis"/>
          <w:i w:val="0"/>
          <w:iCs w:val="0"/>
          <w:color w:val="auto"/>
        </w:rPr>
        <w:t xml:space="preserve"> address? How did you determine that need? (4,000 characters) </w:t>
      </w:r>
    </w:p>
    <w:p w14:paraId="57091C48" w14:textId="77777777" w:rsidR="00F44B22" w:rsidRPr="00562CF8" w:rsidRDefault="00F44B22" w:rsidP="00F44B22">
      <w:pPr>
        <w:spacing w:after="120" w:line="240" w:lineRule="auto"/>
        <w:contextualSpacing/>
        <w:rPr>
          <w:rStyle w:val="IntenseEmphasis"/>
          <w:i w:val="0"/>
          <w:iCs w:val="0"/>
          <w:color w:val="auto"/>
        </w:rPr>
      </w:pPr>
    </w:p>
    <w:p w14:paraId="138EDF95" w14:textId="0D64218F"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t>Who will benefit most from the policy</w:t>
      </w:r>
      <w:r w:rsidR="00331E60">
        <w:rPr>
          <w:rStyle w:val="IntenseEmphasis"/>
          <w:i w:val="0"/>
          <w:iCs w:val="0"/>
          <w:color w:val="auto"/>
        </w:rPr>
        <w:t>,</w:t>
      </w:r>
      <w:r w:rsidR="00AA321F">
        <w:rPr>
          <w:rStyle w:val="IntenseEmphasis"/>
          <w:i w:val="0"/>
          <w:iCs w:val="0"/>
          <w:color w:val="auto"/>
        </w:rPr>
        <w:t xml:space="preserve"> program</w:t>
      </w:r>
      <w:r w:rsidR="00331E60">
        <w:rPr>
          <w:rStyle w:val="IntenseEmphasis"/>
          <w:i w:val="0"/>
          <w:iCs w:val="0"/>
          <w:color w:val="auto"/>
        </w:rPr>
        <w:t>, or partnership</w:t>
      </w:r>
      <w:r w:rsidR="00AA321F">
        <w:rPr>
          <w:rStyle w:val="IntenseEmphasis"/>
          <w:i w:val="0"/>
          <w:iCs w:val="0"/>
          <w:color w:val="auto"/>
        </w:rPr>
        <w:t xml:space="preserve"> </w:t>
      </w:r>
      <w:r w:rsidRPr="00562CF8">
        <w:rPr>
          <w:rStyle w:val="IntenseEmphasis"/>
          <w:i w:val="0"/>
          <w:iCs w:val="0"/>
          <w:color w:val="auto"/>
        </w:rPr>
        <w:t>and in what ways? How did you determine who benefits and how will you use this information to shape equitable development strategies for the policy</w:t>
      </w:r>
      <w:r w:rsidR="00AA321F">
        <w:rPr>
          <w:rStyle w:val="IntenseEmphasis"/>
          <w:i w:val="0"/>
          <w:iCs w:val="0"/>
          <w:color w:val="auto"/>
        </w:rPr>
        <w:t xml:space="preserve"> or program</w:t>
      </w:r>
      <w:r w:rsidRPr="00562CF8">
        <w:rPr>
          <w:rStyle w:val="IntenseEmphasis"/>
          <w:i w:val="0"/>
          <w:iCs w:val="0"/>
          <w:color w:val="auto"/>
        </w:rPr>
        <w:t>? (4,000 characters)</w:t>
      </w:r>
    </w:p>
    <w:p w14:paraId="6B242068" w14:textId="77777777" w:rsidR="00F44B22" w:rsidRPr="00562CF8" w:rsidRDefault="00F44B22" w:rsidP="00F44B22">
      <w:pPr>
        <w:spacing w:after="120" w:line="240" w:lineRule="auto"/>
        <w:contextualSpacing/>
        <w:rPr>
          <w:rStyle w:val="IntenseEmphasis"/>
          <w:i w:val="0"/>
          <w:iCs w:val="0"/>
          <w:color w:val="auto"/>
        </w:rPr>
      </w:pPr>
    </w:p>
    <w:p w14:paraId="63FC2858"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t>Please describe your scope of work and how you will ensure that the project stays on track. (4,000 characters)</w:t>
      </w:r>
    </w:p>
    <w:p w14:paraId="5BA4ADD4" w14:textId="77777777" w:rsidR="00F44B22" w:rsidRDefault="00F44B22" w:rsidP="00F44B22">
      <w:pPr>
        <w:spacing w:line="240" w:lineRule="auto"/>
        <w:contextualSpacing/>
      </w:pPr>
    </w:p>
    <w:p w14:paraId="57AD9381" w14:textId="57455D12" w:rsidR="00F44B22" w:rsidRDefault="00F44B22" w:rsidP="00F44B22">
      <w:pPr>
        <w:spacing w:line="240" w:lineRule="auto"/>
        <w:contextualSpacing/>
      </w:pPr>
    </w:p>
    <w:p w14:paraId="39008E83" w14:textId="77777777" w:rsidR="00F44B22" w:rsidRDefault="00F44B22" w:rsidP="00F44B22">
      <w:pPr>
        <w:spacing w:line="240" w:lineRule="auto"/>
        <w:contextualSpacing/>
        <w:rPr>
          <w:b/>
          <w:bCs/>
          <w:color w:val="156082" w:themeColor="accent1"/>
          <w:sz w:val="24"/>
          <w:szCs w:val="24"/>
        </w:rPr>
      </w:pPr>
    </w:p>
    <w:p w14:paraId="6567F87A" w14:textId="77777777" w:rsidR="00F44B22" w:rsidRDefault="00F44B22" w:rsidP="00F44B22">
      <w:pPr>
        <w:spacing w:line="240" w:lineRule="auto"/>
        <w:contextualSpacing/>
        <w:rPr>
          <w:b/>
          <w:bCs/>
          <w:color w:val="156082" w:themeColor="accent1"/>
          <w:sz w:val="24"/>
          <w:szCs w:val="24"/>
        </w:rPr>
      </w:pPr>
    </w:p>
    <w:p w14:paraId="60B445B2" w14:textId="77777777" w:rsidR="00F44B22" w:rsidRDefault="00F44B22" w:rsidP="00F44B22">
      <w:pPr>
        <w:spacing w:line="240" w:lineRule="auto"/>
        <w:contextualSpacing/>
        <w:rPr>
          <w:b/>
          <w:bCs/>
          <w:color w:val="156082" w:themeColor="accent1"/>
          <w:sz w:val="24"/>
          <w:szCs w:val="24"/>
        </w:rPr>
      </w:pPr>
      <w:r w:rsidRPr="00777448">
        <w:rPr>
          <w:b/>
          <w:bCs/>
          <w:color w:val="156082" w:themeColor="accent1"/>
          <w:sz w:val="24"/>
          <w:szCs w:val="24"/>
        </w:rPr>
        <w:t xml:space="preserve">Additional Information </w:t>
      </w:r>
    </w:p>
    <w:p w14:paraId="7EE2B4A6" w14:textId="64431572"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Please let us know anything else you think we should know about your proposed policy</w:t>
      </w:r>
      <w:r w:rsidR="006F029F">
        <w:rPr>
          <w:rStyle w:val="IntenseEmphasis"/>
          <w:i w:val="0"/>
          <w:iCs w:val="0"/>
          <w:color w:val="auto"/>
        </w:rPr>
        <w:t>, program, or partnership</w:t>
      </w:r>
      <w:r w:rsidRPr="00562CF8">
        <w:rPr>
          <w:rStyle w:val="IntenseEmphasis"/>
          <w:i w:val="0"/>
          <w:iCs w:val="0"/>
          <w:color w:val="auto"/>
        </w:rPr>
        <w:t xml:space="preserve">, its goals, and how the policy will meet LCA and/or </w:t>
      </w:r>
      <w:r w:rsidR="00AA321F">
        <w:rPr>
          <w:rStyle w:val="IntenseEmphasis"/>
          <w:i w:val="0"/>
          <w:iCs w:val="0"/>
          <w:color w:val="auto"/>
        </w:rPr>
        <w:t>Imagine 2050</w:t>
      </w:r>
      <w:r w:rsidRPr="00562CF8">
        <w:rPr>
          <w:rStyle w:val="IntenseEmphasis"/>
          <w:i w:val="0"/>
          <w:iCs w:val="0"/>
          <w:color w:val="auto"/>
        </w:rPr>
        <w:t xml:space="preserve">. (4,000 characters) </w:t>
      </w:r>
    </w:p>
    <w:p w14:paraId="2DA1F641" w14:textId="77777777" w:rsidR="00E228DF" w:rsidRDefault="00E228DF"/>
    <w:sectPr w:rsidR="00E228DF" w:rsidSect="003A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Black">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852EC"/>
    <w:multiLevelType w:val="hybridMultilevel"/>
    <w:tmpl w:val="D47055E2"/>
    <w:lvl w:ilvl="0" w:tplc="1616B136">
      <w:start w:val="1"/>
      <w:numFmt w:val="bullet"/>
      <w:lvlText w:val="□"/>
      <w:lvlJc w:val="left"/>
      <w:pPr>
        <w:ind w:left="720" w:hanging="360"/>
      </w:pPr>
      <w:rPr>
        <w:rFonts w:ascii="Work Sans Black" w:hAnsi="Work Sans Black"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C1B9F"/>
    <w:multiLevelType w:val="hybridMultilevel"/>
    <w:tmpl w:val="992EFED2"/>
    <w:lvl w:ilvl="0" w:tplc="1616B136">
      <w:start w:val="1"/>
      <w:numFmt w:val="bullet"/>
      <w:lvlText w:val="□"/>
      <w:lvlJc w:val="left"/>
      <w:pPr>
        <w:ind w:left="720" w:hanging="360"/>
      </w:pPr>
      <w:rPr>
        <w:rFonts w:ascii="Work Sans Black" w:hAnsi="Work Sans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47FAF"/>
    <w:multiLevelType w:val="hybridMultilevel"/>
    <w:tmpl w:val="4B66E3FA"/>
    <w:lvl w:ilvl="0" w:tplc="1616B136">
      <w:start w:val="1"/>
      <w:numFmt w:val="bullet"/>
      <w:lvlText w:val="□"/>
      <w:lvlJc w:val="left"/>
      <w:pPr>
        <w:ind w:left="720" w:hanging="360"/>
      </w:pPr>
      <w:rPr>
        <w:rFonts w:ascii="Work Sans Black" w:hAnsi="Work Sans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A6F13"/>
    <w:multiLevelType w:val="hybridMultilevel"/>
    <w:tmpl w:val="0F3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42BCF"/>
    <w:multiLevelType w:val="hybridMultilevel"/>
    <w:tmpl w:val="99F846D6"/>
    <w:lvl w:ilvl="0" w:tplc="1616B136">
      <w:start w:val="1"/>
      <w:numFmt w:val="bullet"/>
      <w:lvlText w:val="□"/>
      <w:lvlJc w:val="left"/>
      <w:pPr>
        <w:ind w:left="720" w:hanging="360"/>
      </w:pPr>
      <w:rPr>
        <w:rFonts w:ascii="Work Sans Black" w:hAnsi="Work Sans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70029">
    <w:abstractNumId w:val="3"/>
  </w:num>
  <w:num w:numId="2" w16cid:durableId="2013557331">
    <w:abstractNumId w:val="2"/>
  </w:num>
  <w:num w:numId="3" w16cid:durableId="1918587948">
    <w:abstractNumId w:val="0"/>
  </w:num>
  <w:num w:numId="4" w16cid:durableId="1612543518">
    <w:abstractNumId w:val="1"/>
  </w:num>
  <w:num w:numId="5" w16cid:durableId="138274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22"/>
    <w:rsid w:val="00080C1F"/>
    <w:rsid w:val="000E2F6A"/>
    <w:rsid w:val="00160220"/>
    <w:rsid w:val="00284703"/>
    <w:rsid w:val="00300622"/>
    <w:rsid w:val="0030286F"/>
    <w:rsid w:val="00331E60"/>
    <w:rsid w:val="003A0672"/>
    <w:rsid w:val="003A47D7"/>
    <w:rsid w:val="003E0001"/>
    <w:rsid w:val="00432291"/>
    <w:rsid w:val="00442785"/>
    <w:rsid w:val="004E5FE0"/>
    <w:rsid w:val="005253AC"/>
    <w:rsid w:val="00562CF8"/>
    <w:rsid w:val="005A63CD"/>
    <w:rsid w:val="005C79C9"/>
    <w:rsid w:val="00642A98"/>
    <w:rsid w:val="006E48F2"/>
    <w:rsid w:val="006F029F"/>
    <w:rsid w:val="00831170"/>
    <w:rsid w:val="0085187B"/>
    <w:rsid w:val="008B4EC9"/>
    <w:rsid w:val="00993B8D"/>
    <w:rsid w:val="00A0638A"/>
    <w:rsid w:val="00A25EED"/>
    <w:rsid w:val="00A34928"/>
    <w:rsid w:val="00A36D79"/>
    <w:rsid w:val="00A80EF4"/>
    <w:rsid w:val="00AA321F"/>
    <w:rsid w:val="00AB3E60"/>
    <w:rsid w:val="00AC6F04"/>
    <w:rsid w:val="00AD7D9B"/>
    <w:rsid w:val="00B37B79"/>
    <w:rsid w:val="00B64F20"/>
    <w:rsid w:val="00C10A84"/>
    <w:rsid w:val="00C66D28"/>
    <w:rsid w:val="00D0448B"/>
    <w:rsid w:val="00D84096"/>
    <w:rsid w:val="00DC27CA"/>
    <w:rsid w:val="00DC2E10"/>
    <w:rsid w:val="00DC6B95"/>
    <w:rsid w:val="00DF66A9"/>
    <w:rsid w:val="00E228DF"/>
    <w:rsid w:val="00E27AAC"/>
    <w:rsid w:val="00E43C35"/>
    <w:rsid w:val="00ED03DB"/>
    <w:rsid w:val="00EE30D0"/>
    <w:rsid w:val="00F44B22"/>
    <w:rsid w:val="00F45E7E"/>
    <w:rsid w:val="00F6194D"/>
    <w:rsid w:val="00FD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99E91"/>
  <w15:chartTrackingRefBased/>
  <w15:docId w15:val="{B031D730-9186-4B55-A487-719A4C36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22"/>
    <w:pPr>
      <w:spacing w:line="256" w:lineRule="auto"/>
    </w:pPr>
    <w:rPr>
      <w:kern w:val="0"/>
      <w14:ligatures w14:val="none"/>
    </w:rPr>
  </w:style>
  <w:style w:type="paragraph" w:styleId="Heading1">
    <w:name w:val="heading 1"/>
    <w:basedOn w:val="Normal"/>
    <w:next w:val="Normal"/>
    <w:link w:val="Heading1Char"/>
    <w:uiPriority w:val="9"/>
    <w:qFormat/>
    <w:rsid w:val="00F44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4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4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B22"/>
    <w:rPr>
      <w:rFonts w:eastAsiaTheme="majorEastAsia" w:cstheme="majorBidi"/>
      <w:color w:val="272727" w:themeColor="text1" w:themeTint="D8"/>
    </w:rPr>
  </w:style>
  <w:style w:type="paragraph" w:styleId="Title">
    <w:name w:val="Title"/>
    <w:basedOn w:val="Normal"/>
    <w:next w:val="Normal"/>
    <w:link w:val="TitleChar"/>
    <w:uiPriority w:val="10"/>
    <w:qFormat/>
    <w:rsid w:val="00F4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B22"/>
    <w:pPr>
      <w:spacing w:before="160"/>
      <w:jc w:val="center"/>
    </w:pPr>
    <w:rPr>
      <w:i/>
      <w:iCs/>
      <w:color w:val="404040" w:themeColor="text1" w:themeTint="BF"/>
    </w:rPr>
  </w:style>
  <w:style w:type="character" w:customStyle="1" w:styleId="QuoteChar">
    <w:name w:val="Quote Char"/>
    <w:basedOn w:val="DefaultParagraphFont"/>
    <w:link w:val="Quote"/>
    <w:uiPriority w:val="29"/>
    <w:rsid w:val="00F44B22"/>
    <w:rPr>
      <w:i/>
      <w:iCs/>
      <w:color w:val="404040" w:themeColor="text1" w:themeTint="BF"/>
    </w:rPr>
  </w:style>
  <w:style w:type="paragraph" w:styleId="ListParagraph">
    <w:name w:val="List Paragraph"/>
    <w:basedOn w:val="Normal"/>
    <w:uiPriority w:val="34"/>
    <w:qFormat/>
    <w:rsid w:val="00F44B22"/>
    <w:pPr>
      <w:ind w:left="720"/>
      <w:contextualSpacing/>
    </w:pPr>
  </w:style>
  <w:style w:type="character" w:styleId="IntenseEmphasis">
    <w:name w:val="Intense Emphasis"/>
    <w:basedOn w:val="DefaultParagraphFont"/>
    <w:uiPriority w:val="21"/>
    <w:qFormat/>
    <w:rsid w:val="00F44B22"/>
    <w:rPr>
      <w:i/>
      <w:iCs/>
      <w:color w:val="0F4761" w:themeColor="accent1" w:themeShade="BF"/>
    </w:rPr>
  </w:style>
  <w:style w:type="paragraph" w:styleId="IntenseQuote">
    <w:name w:val="Intense Quote"/>
    <w:basedOn w:val="Normal"/>
    <w:next w:val="Normal"/>
    <w:link w:val="IntenseQuoteChar"/>
    <w:uiPriority w:val="30"/>
    <w:qFormat/>
    <w:rsid w:val="00F44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B22"/>
    <w:rPr>
      <w:i/>
      <w:iCs/>
      <w:color w:val="0F4761" w:themeColor="accent1" w:themeShade="BF"/>
    </w:rPr>
  </w:style>
  <w:style w:type="character" w:styleId="IntenseReference">
    <w:name w:val="Intense Reference"/>
    <w:basedOn w:val="DefaultParagraphFont"/>
    <w:uiPriority w:val="32"/>
    <w:qFormat/>
    <w:rsid w:val="00F44B22"/>
    <w:rPr>
      <w:b/>
      <w:bCs/>
      <w:smallCaps/>
      <w:color w:val="0F4761" w:themeColor="accent1" w:themeShade="BF"/>
      <w:spacing w:val="5"/>
    </w:rPr>
  </w:style>
  <w:style w:type="character" w:styleId="Emphasis">
    <w:name w:val="Emphasis"/>
    <w:basedOn w:val="IntenseEmphasis"/>
    <w:uiPriority w:val="20"/>
    <w:qFormat/>
    <w:rsid w:val="00F44B22"/>
    <w:rPr>
      <w:rFonts w:cstheme="minorHAnsi"/>
      <w:i/>
      <w:iCs/>
      <w:color w:val="156082" w:themeColor="accent1"/>
    </w:rPr>
  </w:style>
  <w:style w:type="character" w:styleId="Hyperlink">
    <w:name w:val="Hyperlink"/>
    <w:basedOn w:val="DefaultParagraphFont"/>
    <w:uiPriority w:val="99"/>
    <w:unhideWhenUsed/>
    <w:rsid w:val="00AD7D9B"/>
    <w:rPr>
      <w:color w:val="467886" w:themeColor="hyperlink"/>
      <w:u w:val="single"/>
    </w:rPr>
  </w:style>
  <w:style w:type="character" w:styleId="UnresolvedMention">
    <w:name w:val="Unresolved Mention"/>
    <w:basedOn w:val="DefaultParagraphFont"/>
    <w:uiPriority w:val="99"/>
    <w:semiHidden/>
    <w:unhideWhenUsed/>
    <w:rsid w:val="00AD7D9B"/>
    <w:rPr>
      <w:color w:val="605E5C"/>
      <w:shd w:val="clear" w:color="auto" w:fill="E1DFDD"/>
    </w:rPr>
  </w:style>
  <w:style w:type="paragraph" w:styleId="Revision">
    <w:name w:val="Revision"/>
    <w:hidden/>
    <w:uiPriority w:val="99"/>
    <w:semiHidden/>
    <w:rsid w:val="005253A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ncil.org/getattachment/Communities/Services/Livable-Communities-Grants/LCA-Programs/Policy-Development/2025_LCA_Policy_Program_Essentials_v2.pdf.aspx?lang=e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etrocouncil.org/getattachment/Communities/Services/Livable-Communities-Grants/LCA-Programs/Policy-Development/2025_Expanded_Policy-PRO_Program_Essentials.pdf.aspx?lang=en-US" TargetMode="External"/><Relationship Id="rId4" Type="http://schemas.openxmlformats.org/officeDocument/2006/relationships/numbering" Target="numbering.xml"/><Relationship Id="rId9" Type="http://schemas.openxmlformats.org/officeDocument/2006/relationships/hyperlink" Target="https://metrocouncil.org/2050-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9" ma:contentTypeDescription="Create a new document." ma:contentTypeScope="" ma:versionID="e341798feec1f473147c298c67df7c31">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f9279bbeb6e54a0f72d26e4a0bd5c42b"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3d6cd-ab51-41d8-a395-b7951242d2a3">
      <Terms xmlns="http://schemas.microsoft.com/office/infopath/2007/PartnerControls"/>
    </lcf76f155ced4ddcb4097134ff3c332f>
    <Receptivity xmlns="09e3d6cd-ab51-41d8-a395-b7951242d2a3" xsi:nil="true"/>
    <TaxCatchAll xmlns="0cab617a-a358-454a-b57a-a95f04bdac87" xsi:nil="true"/>
    <City xmlns="09e3d6cd-ab51-41d8-a395-b7951242d2a3" xsi:nil="true"/>
    <Order0 xmlns="09e3d6cd-ab51-41d8-a395-b7951242d2a3" xsi:nil="true"/>
  </documentManagement>
</p:properties>
</file>

<file path=customXml/itemProps1.xml><?xml version="1.0" encoding="utf-8"?>
<ds:datastoreItem xmlns:ds="http://schemas.openxmlformats.org/officeDocument/2006/customXml" ds:itemID="{D42860ED-26CE-4A8B-A220-3FB5B714C84C}">
  <ds:schemaRefs>
    <ds:schemaRef ds:uri="http://schemas.microsoft.com/sharepoint/v3/contenttype/forms"/>
  </ds:schemaRefs>
</ds:datastoreItem>
</file>

<file path=customXml/itemProps2.xml><?xml version="1.0" encoding="utf-8"?>
<ds:datastoreItem xmlns:ds="http://schemas.openxmlformats.org/officeDocument/2006/customXml" ds:itemID="{0C2BE737-7531-474F-A932-92B336A2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D0857-DBD9-4329-B02A-73281345A477}">
  <ds:schemaRefs>
    <ds:schemaRef ds:uri="http://schemas.microsoft.com/office/2006/metadata/properties"/>
    <ds:schemaRef ds:uri="http://schemas.microsoft.com/office/infopath/2007/PartnerControls"/>
    <ds:schemaRef ds:uri="09e3d6cd-ab51-41d8-a395-b7951242d2a3"/>
    <ds:schemaRef ds:uri="0cab617a-a358-454a-b57a-a95f04bdac8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524</Words>
  <Characters>3221</Characters>
  <Application>Microsoft Office Word</Application>
  <DocSecurity>2</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Seddon, Emily</cp:lastModifiedBy>
  <cp:revision>35</cp:revision>
  <dcterms:created xsi:type="dcterms:W3CDTF">2025-04-15T15:44:00Z</dcterms:created>
  <dcterms:modified xsi:type="dcterms:W3CDTF">2025-05-12T19:36:00Z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y fmtid="{D5CDD505-2E9C-101B-9397-08002B2CF9AE}" pid="3" name="MediaServiceImageTags">
    <vt:lpwstr/>
  </property>
  <property fmtid="{D5CDD505-2E9C-101B-9397-08002B2CF9AE}" pid="4" name="GrammarlyDocumentId">
    <vt:lpwstr>369207cde549a05c2e91819ba6990553f760e217db50efedb6207dad5c572ae6</vt:lpwstr>
  </property>
</Properties>
</file>